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BA" w:rsidRPr="00C11064" w:rsidRDefault="004960BA" w:rsidP="004960BA">
      <w:pPr>
        <w:adjustRightInd w:val="0"/>
        <w:rPr>
          <w:rFonts w:ascii="黑体" w:eastAsia="黑体"/>
          <w:color w:val="000000"/>
          <w:sz w:val="24"/>
        </w:rPr>
      </w:pPr>
      <w:bookmarkStart w:id="0" w:name="_GoBack"/>
      <w:r w:rsidRPr="00C11064">
        <w:rPr>
          <w:rFonts w:ascii="黑体" w:eastAsia="黑体"/>
          <w:color w:val="000000"/>
          <w:sz w:val="24"/>
        </w:rPr>
        <w:t xml:space="preserve">附表1              </w:t>
      </w:r>
      <w:r>
        <w:rPr>
          <w:rFonts w:ascii="黑体" w:eastAsia="黑体" w:hint="eastAsia"/>
          <w:color w:val="000000"/>
          <w:sz w:val="24"/>
        </w:rPr>
        <w:t xml:space="preserve"> </w:t>
      </w:r>
      <w:r w:rsidRPr="00C11064">
        <w:rPr>
          <w:rFonts w:ascii="黑体" w:eastAsia="黑体"/>
          <w:color w:val="000000"/>
          <w:sz w:val="24"/>
        </w:rPr>
        <w:t xml:space="preserve"> </w:t>
      </w:r>
      <w:r w:rsidRPr="00C11064">
        <w:rPr>
          <w:rFonts w:ascii="黑体" w:eastAsia="黑体" w:hint="eastAsia"/>
          <w:color w:val="000000"/>
          <w:sz w:val="24"/>
        </w:rPr>
        <w:t xml:space="preserve"> </w:t>
      </w:r>
      <w:r w:rsidRPr="00C11064">
        <w:rPr>
          <w:rFonts w:ascii="黑体" w:eastAsia="黑体"/>
          <w:color w:val="000000"/>
          <w:sz w:val="24"/>
        </w:rPr>
        <w:t>植物保护本科通识教育课教学进程表</w:t>
      </w: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296"/>
        <w:gridCol w:w="3820"/>
        <w:gridCol w:w="618"/>
        <w:gridCol w:w="634"/>
        <w:gridCol w:w="634"/>
        <w:gridCol w:w="635"/>
        <w:gridCol w:w="656"/>
        <w:gridCol w:w="817"/>
      </w:tblGrid>
      <w:tr w:rsidR="004960BA" w:rsidRPr="002F1A39" w:rsidTr="00232EAC">
        <w:trPr>
          <w:cantSplit/>
          <w:trHeight w:val="20"/>
          <w:jc w:val="center"/>
        </w:trPr>
        <w:tc>
          <w:tcPr>
            <w:tcW w:w="476" w:type="dxa"/>
            <w:vMerge w:val="restart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</w:t>
            </w:r>
          </w:p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类别</w:t>
            </w:r>
          </w:p>
        </w:tc>
        <w:tc>
          <w:tcPr>
            <w:tcW w:w="1296" w:type="dxa"/>
            <w:vMerge w:val="restart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课程号</w:t>
            </w:r>
          </w:p>
        </w:tc>
        <w:tc>
          <w:tcPr>
            <w:tcW w:w="3820" w:type="dxa"/>
            <w:vMerge w:val="restart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课程名称</w:t>
            </w:r>
          </w:p>
        </w:tc>
        <w:tc>
          <w:tcPr>
            <w:tcW w:w="618" w:type="dxa"/>
            <w:vMerge w:val="restart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学分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学时数</w:t>
            </w:r>
          </w:p>
        </w:tc>
        <w:tc>
          <w:tcPr>
            <w:tcW w:w="656" w:type="dxa"/>
            <w:vMerge w:val="restart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开课学期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4960BA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学院</w:t>
            </w:r>
          </w:p>
        </w:tc>
      </w:tr>
      <w:tr w:rsidR="004960BA" w:rsidRPr="002F1A39" w:rsidTr="00232EAC">
        <w:trPr>
          <w:cantSplit/>
          <w:trHeight w:val="20"/>
          <w:jc w:val="center"/>
        </w:trPr>
        <w:tc>
          <w:tcPr>
            <w:tcW w:w="476" w:type="dxa"/>
            <w:vMerge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296" w:type="dxa"/>
            <w:vMerge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18" w:type="dxa"/>
            <w:vMerge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总计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讲授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实验</w:t>
            </w:r>
          </w:p>
        </w:tc>
        <w:tc>
          <w:tcPr>
            <w:tcW w:w="65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4960BA" w:rsidRPr="002F1A39" w:rsidTr="00232EAC">
        <w:trPr>
          <w:cantSplit/>
          <w:trHeight w:val="645"/>
          <w:jc w:val="center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通识必修课</w:t>
            </w: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BK106001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思想道德修养与法律基础</w:t>
            </w: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>Moral Cultivation and Basics of Law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4960BA" w:rsidRPr="002F1A39" w:rsidTr="00232EAC">
        <w:trPr>
          <w:cantSplit/>
          <w:trHeight w:val="559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BK106002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马克思主义基本原理</w:t>
            </w:r>
          </w:p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>Basic Tenets of Marxism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4960BA" w:rsidRPr="002F1A39" w:rsidTr="00232EAC">
        <w:trPr>
          <w:cantSplit/>
          <w:trHeight w:val="423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BK106003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中国近现代史纲要</w:t>
            </w:r>
          </w:p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 xml:space="preserve">Compendium of </w:t>
            </w:r>
            <w:smartTag w:uri="urn:schemas-microsoft-com:office:smarttags" w:element="country-region">
              <w:smartTag w:uri="urn:schemas-microsoft-com:office:smarttags" w:element="place">
                <w:r w:rsidRPr="002F1A39">
                  <w:rPr>
                    <w:color w:val="000000"/>
                    <w:sz w:val="20"/>
                    <w:szCs w:val="20"/>
                  </w:rPr>
                  <w:t>China</w:t>
                </w:r>
              </w:smartTag>
            </w:smartTag>
            <w:r w:rsidRPr="002F1A39">
              <w:rPr>
                <w:color w:val="000000"/>
                <w:sz w:val="20"/>
                <w:szCs w:val="20"/>
              </w:rPr>
              <w:t>’s Recent and Modern History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BK106004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毛泽东思想和中国特色社会主义理论体系概论</w:t>
            </w:r>
          </w:p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>Introduction to MAO Zedong Thought and Theoretical System of Socialism with Chinese Characteristics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BK109001-4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大学英语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B1-B4</w:t>
            </w:r>
          </w:p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>College English</w:t>
            </w:r>
            <w:r w:rsidRPr="002F1A3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B1-B4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1-4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外语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BK102001</w:t>
            </w:r>
          </w:p>
        </w:tc>
        <w:tc>
          <w:tcPr>
            <w:tcW w:w="3820" w:type="dxa"/>
            <w:vAlign w:val="center"/>
          </w:tcPr>
          <w:p w:rsidR="004960BA" w:rsidRPr="00B67AC1" w:rsidRDefault="004960BA" w:rsidP="00232EAC">
            <w:pPr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</w:t>
            </w: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4960BA" w:rsidRPr="00B67AC1" w:rsidRDefault="004960BA" w:rsidP="00232EAC">
            <w:pPr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Introduction to Computer Culture</w:t>
            </w:r>
          </w:p>
        </w:tc>
        <w:tc>
          <w:tcPr>
            <w:tcW w:w="618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1.5</w:t>
            </w:r>
          </w:p>
        </w:tc>
        <w:tc>
          <w:tcPr>
            <w:tcW w:w="634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634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24</w:t>
            </w:r>
          </w:p>
        </w:tc>
        <w:tc>
          <w:tcPr>
            <w:tcW w:w="635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BK102002</w:t>
            </w:r>
          </w:p>
        </w:tc>
        <w:tc>
          <w:tcPr>
            <w:tcW w:w="3820" w:type="dxa"/>
            <w:vAlign w:val="center"/>
          </w:tcPr>
          <w:p w:rsidR="004960BA" w:rsidRPr="00B67AC1" w:rsidRDefault="004960BA" w:rsidP="00232EAC">
            <w:pPr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计算机文化基础实验</w:t>
            </w: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 xml:space="preserve"> </w:t>
            </w:r>
          </w:p>
          <w:p w:rsidR="004960BA" w:rsidRPr="00B67AC1" w:rsidRDefault="004960BA" w:rsidP="00232EAC">
            <w:pPr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Experiments of Introduction to Computer Culture</w:t>
            </w:r>
          </w:p>
        </w:tc>
        <w:tc>
          <w:tcPr>
            <w:tcW w:w="618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0.5</w:t>
            </w:r>
          </w:p>
        </w:tc>
        <w:tc>
          <w:tcPr>
            <w:tcW w:w="634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634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16</w:t>
            </w:r>
          </w:p>
        </w:tc>
        <w:tc>
          <w:tcPr>
            <w:tcW w:w="656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bCs/>
                <w:snapToGrid w:val="0"/>
                <w:color w:val="000000"/>
                <w:sz w:val="20"/>
                <w:szCs w:val="18"/>
              </w:rPr>
              <w:t>1</w:t>
            </w:r>
          </w:p>
        </w:tc>
        <w:tc>
          <w:tcPr>
            <w:tcW w:w="817" w:type="dxa"/>
            <w:vAlign w:val="center"/>
          </w:tcPr>
          <w:p w:rsidR="004960BA" w:rsidRPr="00B67AC1" w:rsidRDefault="004960BA" w:rsidP="00232EAC">
            <w:pPr>
              <w:jc w:val="center"/>
              <w:rPr>
                <w:bCs/>
                <w:snapToGrid w:val="0"/>
                <w:color w:val="000000"/>
                <w:sz w:val="20"/>
                <w:szCs w:val="18"/>
              </w:rPr>
            </w:pPr>
            <w:r w:rsidRPr="00B67AC1">
              <w:rPr>
                <w:rFonts w:hint="eastAsia"/>
                <w:bCs/>
                <w:snapToGrid w:val="0"/>
                <w:color w:val="000000"/>
                <w:sz w:val="20"/>
                <w:szCs w:val="18"/>
              </w:rPr>
              <w:t>信息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:rsidR="004960BA" w:rsidRPr="00723338" w:rsidRDefault="004960BA" w:rsidP="00232EAC">
            <w:pPr>
              <w:spacing w:line="240" w:lineRule="exact"/>
              <w:jc w:val="center"/>
              <w:rPr>
                <w:rFonts w:hint="eastAsia"/>
                <w:color w:val="000000"/>
                <w:sz w:val="20"/>
                <w:szCs w:val="18"/>
              </w:rPr>
            </w:pPr>
            <w:r w:rsidRPr="00723338">
              <w:rPr>
                <w:rFonts w:hint="eastAsia"/>
                <w:color w:val="000000"/>
                <w:sz w:val="20"/>
                <w:szCs w:val="18"/>
              </w:rPr>
              <w:t>BK108001-2</w:t>
            </w:r>
          </w:p>
        </w:tc>
        <w:tc>
          <w:tcPr>
            <w:tcW w:w="3820" w:type="dxa"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普通体育课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color w:val="000000"/>
                <w:sz w:val="20"/>
                <w:szCs w:val="20"/>
              </w:rPr>
              <w:t>General P.E</w:t>
            </w:r>
            <w:r w:rsidRPr="002F1A39">
              <w:rPr>
                <w:rFonts w:hint="eastAsia"/>
                <w:color w:val="000000"/>
                <w:sz w:val="20"/>
                <w:szCs w:val="20"/>
              </w:rPr>
              <w:t>.1-2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小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5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6" w:type="dxa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60BA" w:rsidRPr="002F1A39" w:rsidTr="00232EAC">
        <w:trPr>
          <w:cantSplit/>
          <w:trHeight w:val="583"/>
          <w:jc w:val="center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通识选修课</w:t>
            </w:r>
          </w:p>
        </w:tc>
        <w:tc>
          <w:tcPr>
            <w:tcW w:w="5116" w:type="dxa"/>
            <w:gridSpan w:val="2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模块名称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学分</w:t>
            </w:r>
          </w:p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要求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color w:val="000000"/>
                <w:spacing w:val="-8"/>
                <w:kern w:val="10"/>
                <w:position w:val="-8"/>
                <w:sz w:val="20"/>
                <w:szCs w:val="20"/>
              </w:rPr>
              <w:t>选修要求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建议修读学期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学院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计算机模块课程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pStyle w:val="20"/>
              <w:keepNext/>
              <w:ind w:firstLine="0"/>
              <w:rPr>
                <w:rFonts w:hint="eastAsia"/>
                <w:bCs/>
                <w:color w:val="000000"/>
                <w:sz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</w:rPr>
              <w:t>每名学生至少获得计算机模块课程</w:t>
            </w:r>
            <w:r w:rsidRPr="002F1A39">
              <w:rPr>
                <w:rFonts w:hint="eastAsia"/>
                <w:bCs/>
                <w:color w:val="000000"/>
                <w:sz w:val="20"/>
              </w:rPr>
              <w:t>4</w:t>
            </w:r>
            <w:r w:rsidRPr="002F1A39">
              <w:rPr>
                <w:rFonts w:hint="eastAsia"/>
                <w:bCs/>
                <w:color w:val="000000"/>
                <w:sz w:val="20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pStyle w:val="20"/>
              <w:keepNext/>
              <w:ind w:firstLine="0"/>
              <w:jc w:val="center"/>
              <w:rPr>
                <w:rFonts w:hint="eastAsia"/>
                <w:bCs/>
                <w:color w:val="000000"/>
                <w:sz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rFonts w:hint="eastAsia"/>
                <w:bCs/>
                <w:color w:val="000000"/>
                <w:sz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</w:rPr>
              <w:t>信息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体育模块课程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每名学生至少获得体育模块课程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素质教育模块课程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每名学生至少获得素质教育模块课程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2-7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Cs/>
                <w:color w:val="000000"/>
                <w:sz w:val="20"/>
                <w:szCs w:val="20"/>
              </w:rPr>
              <w:t>各学院</w:t>
            </w: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小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60BA" w:rsidRPr="002F1A39" w:rsidTr="00232EAC">
        <w:trPr>
          <w:cantSplit/>
          <w:trHeight w:val="567"/>
          <w:jc w:val="center"/>
        </w:trPr>
        <w:tc>
          <w:tcPr>
            <w:tcW w:w="5592" w:type="dxa"/>
            <w:gridSpan w:val="3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合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18" w:type="dxa"/>
            <w:vAlign w:val="center"/>
          </w:tcPr>
          <w:p w:rsidR="004960BA" w:rsidRPr="002F1A39" w:rsidRDefault="004960BA" w:rsidP="00232EAC">
            <w:pPr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3" w:type="dxa"/>
            <w:gridSpan w:val="3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960BA" w:rsidRPr="00061D7C" w:rsidRDefault="004960BA" w:rsidP="004960BA">
      <w:pPr>
        <w:adjustRightInd w:val="0"/>
        <w:rPr>
          <w:rFonts w:eastAsia="黑体"/>
          <w:b/>
          <w:color w:val="000000"/>
          <w:szCs w:val="21"/>
        </w:rPr>
      </w:pPr>
      <w:r w:rsidRPr="00061D7C">
        <w:rPr>
          <w:b/>
          <w:color w:val="000000"/>
          <w:sz w:val="18"/>
          <w:szCs w:val="18"/>
        </w:rPr>
        <w:br w:type="page"/>
      </w:r>
      <w:r w:rsidRPr="00C11064">
        <w:rPr>
          <w:rFonts w:ascii="黑体" w:eastAsia="黑体"/>
          <w:color w:val="000000"/>
          <w:sz w:val="24"/>
        </w:rPr>
        <w:lastRenderedPageBreak/>
        <w:t xml:space="preserve">附表2               </w:t>
      </w:r>
      <w:r w:rsidRPr="00C11064">
        <w:rPr>
          <w:rFonts w:ascii="黑体" w:eastAsia="黑体" w:hint="eastAsia"/>
          <w:color w:val="000000"/>
          <w:sz w:val="24"/>
        </w:rPr>
        <w:t xml:space="preserve">   </w:t>
      </w:r>
      <w:r w:rsidRPr="00C11064">
        <w:rPr>
          <w:rFonts w:ascii="黑体" w:eastAsia="黑体"/>
          <w:color w:val="000000"/>
          <w:sz w:val="24"/>
        </w:rPr>
        <w:t>植物保护本科专业教育课教学进程表</w:t>
      </w:r>
    </w:p>
    <w:tbl>
      <w:tblPr>
        <w:tblW w:w="96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441"/>
        <w:gridCol w:w="3808"/>
        <w:gridCol w:w="629"/>
        <w:gridCol w:w="644"/>
        <w:gridCol w:w="630"/>
        <w:gridCol w:w="630"/>
        <w:gridCol w:w="658"/>
        <w:gridCol w:w="676"/>
      </w:tblGrid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199"/>
          <w:tblHeader/>
          <w:jc w:val="center"/>
        </w:trPr>
        <w:tc>
          <w:tcPr>
            <w:tcW w:w="519" w:type="dxa"/>
            <w:vMerge w:val="restart"/>
            <w:shd w:val="clear" w:color="auto" w:fill="auto"/>
            <w:vAlign w:val="center"/>
          </w:tcPr>
          <w:p w:rsidR="004960BA" w:rsidRPr="002F1A39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课程类别</w:t>
            </w:r>
          </w:p>
        </w:tc>
        <w:tc>
          <w:tcPr>
            <w:tcW w:w="1441" w:type="dxa"/>
            <w:vMerge w:val="restart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课程号</w:t>
            </w:r>
          </w:p>
        </w:tc>
        <w:tc>
          <w:tcPr>
            <w:tcW w:w="3808" w:type="dxa"/>
            <w:vMerge w:val="restart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课程名称</w:t>
            </w:r>
          </w:p>
        </w:tc>
        <w:tc>
          <w:tcPr>
            <w:tcW w:w="629" w:type="dxa"/>
            <w:vMerge w:val="restart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学分</w:t>
            </w:r>
          </w:p>
        </w:tc>
        <w:tc>
          <w:tcPr>
            <w:tcW w:w="1904" w:type="dxa"/>
            <w:gridSpan w:val="3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学时数</w:t>
            </w:r>
          </w:p>
        </w:tc>
        <w:tc>
          <w:tcPr>
            <w:tcW w:w="658" w:type="dxa"/>
            <w:vMerge w:val="restart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学期</w:t>
            </w:r>
          </w:p>
        </w:tc>
        <w:tc>
          <w:tcPr>
            <w:tcW w:w="676" w:type="dxa"/>
            <w:vMerge w:val="restart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开课</w:t>
            </w:r>
          </w:p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学院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234"/>
          <w:tblHeader/>
          <w:jc w:val="center"/>
        </w:trPr>
        <w:tc>
          <w:tcPr>
            <w:tcW w:w="5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vMerge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3808" w:type="dxa"/>
            <w:vMerge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29" w:type="dxa"/>
            <w:vMerge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44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总计</w:t>
            </w:r>
          </w:p>
        </w:tc>
        <w:tc>
          <w:tcPr>
            <w:tcW w:w="630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讲授</w:t>
            </w:r>
          </w:p>
        </w:tc>
        <w:tc>
          <w:tcPr>
            <w:tcW w:w="630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  <w:t>实验</w:t>
            </w:r>
          </w:p>
        </w:tc>
        <w:tc>
          <w:tcPr>
            <w:tcW w:w="658" w:type="dxa"/>
            <w:vMerge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76" w:type="dxa"/>
            <w:vMerge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BK103004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高等数学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Advanced Mathematics C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线性代数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Linear Algebra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BK103006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概率统计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Probability Theory and Mathematical Statistics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无机及分析化学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 xml:space="preserve">Inorganic 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＆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 xml:space="preserve"> Analytical Chemistry 1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BK101002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无机及分析化学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 xml:space="preserve">Inorganic 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＆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Analytical Chemistry 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BK101003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有机化学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Organic Chemistry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基础化学实验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Basic Chemistry Experiments 1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BK101004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基础化学实验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Basic Chemistry Experiments 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1.4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化学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BK104005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大学物理学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College Physics C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BK104010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大学物理学实验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C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College Physics Experiments C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植物学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Botany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生物化学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Biochemistry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BK061006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植物生理学</w:t>
            </w:r>
            <w: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Plant Physiology</w:t>
            </w:r>
            <w: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BK006008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遗传学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Genetics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微生物学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Microbiology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BK035003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分子生物学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Molecular Biology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BK035002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植物学实验（植物解剖）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Botany Experiments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（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Plant Anatomy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BK035004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植物学实验（植物分类）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Botany Experiments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（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Plant Taxonomy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BK035006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生物化学实验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Biochemistry Experiments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BK061007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植物生理学实验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Experiments of Plant Physiology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BK006009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遗传学实验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Genetics Experiments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BK034002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微生物学实验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Experiments of Microbiology B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0.8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生科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BK006002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农学概论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Introduction to Agronomy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BK009012-3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普通植物病理学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General Plant Pathology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Pr="00964EFA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BK009014-5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普通植物病理学实验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General Plant Pathology Experiments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Pr="00964EFA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BK009008-9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普通昆虫学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General Entomology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Pr="00964EFA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BK009010-1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普通昆虫学实验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General Entomology Experiments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3-4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BK006006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农业生态学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Agricultural Ecology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农学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BK003001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生物统计与试验设计</w:t>
            </w: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A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rFonts w:hAnsi="宋体"/>
                <w:bCs/>
                <w:color w:val="000000"/>
                <w:sz w:val="20"/>
                <w:szCs w:val="20"/>
              </w:rPr>
              <w:t xml:space="preserve">Biostatistics and Experimental Design </w:t>
            </w:r>
            <w:r w:rsidRPr="002F1A39">
              <w:rPr>
                <w:rFonts w:hint="eastAsia"/>
                <w:bCs/>
                <w:snapToGrid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信息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58.2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专</w:t>
            </w:r>
          </w:p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业</w:t>
            </w:r>
          </w:p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核</w:t>
            </w:r>
          </w:p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心</w:t>
            </w:r>
          </w:p>
          <w:p w:rsidR="004960BA" w:rsidRPr="002F1A39" w:rsidRDefault="004960BA" w:rsidP="00232EAC">
            <w:pPr>
              <w:adjustRightInd w:val="0"/>
              <w:snapToGrid w:val="0"/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BK009005</w:t>
            </w:r>
          </w:p>
        </w:tc>
        <w:tc>
          <w:tcPr>
            <w:tcW w:w="3808" w:type="dxa"/>
            <w:tcBorders>
              <w:top w:val="single" w:sz="4" w:space="0" w:color="auto"/>
            </w:tcBorders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农业植物病理学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Agricultural Plant Pathology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BK009007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农业植物病理学实验</w:t>
            </w:r>
            <w:r w:rsidRPr="00BA444B">
              <w:rPr>
                <w:rFonts w:hint="eastAsia"/>
                <w:color w:val="FF0000"/>
                <w:sz w:val="20"/>
                <w:szCs w:val="20"/>
              </w:rPr>
              <w:t>（含创新创业教育）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Agricultural Plant Pathology Experiments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BK009001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农业昆虫学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Agricultural Entomology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3.4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BK009003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农业昆虫学实验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Agricultural Entomology Experiments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BK009021-2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植物化学保护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Plant Chemical Protection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Pr="00964EFA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BK009023-4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植物化学保护实验</w:t>
            </w: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1-2</w:t>
            </w:r>
          </w:p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Plant Chemical Protection Experiments 1-2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BK157019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生物防治</w:t>
            </w:r>
          </w:p>
          <w:p w:rsidR="004960BA" w:rsidRPr="002F1A39" w:rsidRDefault="004960BA" w:rsidP="00232EAC">
            <w:pPr>
              <w:adjustRightInd w:val="0"/>
              <w:snapToGrid w:val="0"/>
              <w:rPr>
                <w:bCs/>
                <w:snapToGrid w:val="0"/>
                <w:color w:val="000000"/>
                <w:sz w:val="20"/>
                <w:szCs w:val="20"/>
              </w:rPr>
            </w:pPr>
            <w:r w:rsidRPr="002F1A39">
              <w:rPr>
                <w:bCs/>
                <w:snapToGrid w:val="0"/>
                <w:color w:val="000000"/>
                <w:sz w:val="20"/>
                <w:szCs w:val="20"/>
              </w:rPr>
              <w:t>Biological Control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26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BK009025</w:t>
            </w:r>
          </w:p>
        </w:tc>
        <w:tc>
          <w:tcPr>
            <w:tcW w:w="3808" w:type="dxa"/>
            <w:noWrap/>
            <w:vAlign w:val="center"/>
          </w:tcPr>
          <w:p w:rsidR="004960BA" w:rsidRPr="002F1A39" w:rsidRDefault="004960BA" w:rsidP="00232EAC">
            <w:pPr>
              <w:adjustRightInd w:val="0"/>
              <w:snapToGrid w:val="0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2F1A39">
              <w:rPr>
                <w:bCs/>
                <w:color w:val="000000"/>
                <w:spacing w:val="-8"/>
                <w:position w:val="-8"/>
                <w:sz w:val="20"/>
                <w:szCs w:val="20"/>
              </w:rPr>
              <w:t>植物检疫学</w:t>
            </w:r>
          </w:p>
          <w:p w:rsidR="004960BA" w:rsidRPr="002F1A39" w:rsidRDefault="004960BA" w:rsidP="00232EAC">
            <w:pPr>
              <w:adjustRightInd w:val="0"/>
              <w:snapToGrid w:val="0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  <w:r w:rsidRPr="001D3169">
              <w:rPr>
                <w:bCs/>
                <w:snapToGrid w:val="0"/>
                <w:color w:val="000000"/>
                <w:sz w:val="20"/>
                <w:szCs w:val="20"/>
              </w:rPr>
              <w:t>Plant Quarantine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673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2F1A39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pacing w:val="-8"/>
                <w:position w:val="-8"/>
                <w:sz w:val="20"/>
                <w:szCs w:val="20"/>
              </w:rPr>
            </w:pPr>
          </w:p>
        </w:tc>
        <w:tc>
          <w:tcPr>
            <w:tcW w:w="52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17.8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2F1A39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5768" w:type="dxa"/>
            <w:gridSpan w:val="3"/>
            <w:shd w:val="clear" w:color="auto" w:fill="auto"/>
            <w:vAlign w:val="center"/>
          </w:tcPr>
          <w:p w:rsidR="004960BA" w:rsidRPr="002F1A39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F1A39">
              <w:rPr>
                <w:rFonts w:hint="eastAsia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F1A39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629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4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630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75673"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58" w:type="dxa"/>
            <w:noWrap/>
            <w:vAlign w:val="center"/>
          </w:tcPr>
          <w:p w:rsidR="004960BA" w:rsidRPr="00075673" w:rsidRDefault="004960BA" w:rsidP="00232E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noWrap/>
            <w:vAlign w:val="center"/>
          </w:tcPr>
          <w:p w:rsidR="004960BA" w:rsidRPr="002F1A39" w:rsidRDefault="004960BA" w:rsidP="00232EAC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4960BA" w:rsidRDefault="004960BA" w:rsidP="004960BA">
      <w:pPr>
        <w:adjustRightInd w:val="0"/>
        <w:rPr>
          <w:rFonts w:ascii="黑体" w:eastAsia="黑体"/>
          <w:color w:val="000000"/>
          <w:sz w:val="24"/>
        </w:rPr>
      </w:pPr>
    </w:p>
    <w:p w:rsidR="004960BA" w:rsidRPr="00C11064" w:rsidRDefault="004960BA" w:rsidP="004960BA">
      <w:pPr>
        <w:adjustRightInd w:val="0"/>
        <w:rPr>
          <w:rFonts w:ascii="黑体" w:eastAsia="黑体"/>
          <w:color w:val="000000"/>
          <w:sz w:val="24"/>
        </w:rPr>
      </w:pPr>
      <w:r>
        <w:rPr>
          <w:rFonts w:ascii="黑体" w:eastAsia="黑体"/>
          <w:color w:val="000000"/>
          <w:sz w:val="24"/>
        </w:rPr>
        <w:br w:type="page"/>
      </w:r>
      <w:r w:rsidRPr="00C11064">
        <w:rPr>
          <w:rFonts w:ascii="黑体" w:eastAsia="黑体"/>
          <w:color w:val="000000"/>
          <w:sz w:val="24"/>
        </w:rPr>
        <w:lastRenderedPageBreak/>
        <w:t xml:space="preserve">附表3    </w:t>
      </w:r>
      <w:r>
        <w:rPr>
          <w:rFonts w:ascii="黑体" w:eastAsia="黑体" w:hint="eastAsia"/>
          <w:color w:val="000000"/>
          <w:sz w:val="24"/>
        </w:rPr>
        <w:t xml:space="preserve"> </w:t>
      </w:r>
      <w:r w:rsidRPr="00C11064">
        <w:rPr>
          <w:rFonts w:ascii="黑体" w:eastAsia="黑体"/>
          <w:color w:val="000000"/>
          <w:sz w:val="24"/>
        </w:rPr>
        <w:t xml:space="preserve">            </w:t>
      </w:r>
      <w:r w:rsidRPr="00C11064">
        <w:rPr>
          <w:rFonts w:ascii="黑体" w:eastAsia="黑体" w:hint="eastAsia"/>
          <w:color w:val="000000"/>
          <w:sz w:val="24"/>
        </w:rPr>
        <w:t>植保</w:t>
      </w:r>
      <w:r w:rsidRPr="00C11064">
        <w:rPr>
          <w:rFonts w:ascii="黑体" w:eastAsia="黑体"/>
          <w:color w:val="000000"/>
          <w:sz w:val="24"/>
        </w:rPr>
        <w:t>本科专业方向与拓展教育课教学进程表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6"/>
        <w:gridCol w:w="48"/>
        <w:gridCol w:w="1212"/>
        <w:gridCol w:w="64"/>
        <w:gridCol w:w="3201"/>
        <w:gridCol w:w="462"/>
        <w:gridCol w:w="422"/>
        <w:gridCol w:w="12"/>
        <w:gridCol w:w="410"/>
        <w:gridCol w:w="426"/>
        <w:gridCol w:w="629"/>
        <w:gridCol w:w="14"/>
        <w:gridCol w:w="643"/>
        <w:gridCol w:w="544"/>
        <w:gridCol w:w="741"/>
        <w:gridCol w:w="14"/>
        <w:tblGridChange w:id="1">
          <w:tblGrid>
            <w:gridCol w:w="411"/>
            <w:gridCol w:w="366"/>
            <w:gridCol w:w="48"/>
            <w:gridCol w:w="1212"/>
            <w:gridCol w:w="64"/>
            <w:gridCol w:w="3201"/>
            <w:gridCol w:w="462"/>
            <w:gridCol w:w="422"/>
            <w:gridCol w:w="12"/>
            <w:gridCol w:w="410"/>
            <w:gridCol w:w="426"/>
            <w:gridCol w:w="629"/>
            <w:gridCol w:w="14"/>
            <w:gridCol w:w="643"/>
            <w:gridCol w:w="544"/>
            <w:gridCol w:w="741"/>
            <w:gridCol w:w="14"/>
          </w:tblGrid>
        </w:tblGridChange>
      </w:tblGrid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777" w:type="dxa"/>
            <w:gridSpan w:val="2"/>
            <w:vMerge w:val="restart"/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课程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260" w:type="dxa"/>
            <w:gridSpan w:val="2"/>
            <w:vMerge w:val="restart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课程号</w:t>
            </w:r>
          </w:p>
        </w:tc>
        <w:tc>
          <w:tcPr>
            <w:tcW w:w="3265" w:type="dxa"/>
            <w:gridSpan w:val="2"/>
            <w:vMerge w:val="restart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462" w:type="dxa"/>
            <w:vMerge w:val="restart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1270" w:type="dxa"/>
            <w:gridSpan w:val="4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学时数</w:t>
            </w:r>
          </w:p>
        </w:tc>
        <w:tc>
          <w:tcPr>
            <w:tcW w:w="629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建议选修学期</w:t>
            </w:r>
          </w:p>
        </w:tc>
        <w:tc>
          <w:tcPr>
            <w:tcW w:w="6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培养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类型</w:t>
            </w: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  <w:tc>
          <w:tcPr>
            <w:tcW w:w="7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修读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要求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777" w:type="dxa"/>
            <w:gridSpan w:val="2"/>
            <w:vMerge/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vMerge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讲授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实验</w:t>
            </w:r>
          </w:p>
        </w:tc>
        <w:tc>
          <w:tcPr>
            <w:tcW w:w="629" w:type="dxa"/>
            <w:vMerge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7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拓展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教育课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Pr="00E349FD" w:rsidRDefault="004960BA" w:rsidP="00232EAC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BK009019</w:t>
            </w:r>
          </w:p>
        </w:tc>
        <w:tc>
          <w:tcPr>
            <w:tcW w:w="3265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 w:firstLineChars="100" w:firstLine="200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植物保护研究进展</w:t>
            </w:r>
          </w:p>
          <w:p w:rsidR="004960BA" w:rsidRPr="00A259CE" w:rsidRDefault="004960BA" w:rsidP="00232EAC">
            <w:pPr>
              <w:ind w:leftChars="-50" w:left="-105"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59CE">
              <w:rPr>
                <w:color w:val="000000"/>
                <w:sz w:val="20"/>
                <w:szCs w:val="20"/>
              </w:rPr>
              <w:t xml:space="preserve"> Advances in Plant Protection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7" w:type="dxa"/>
            <w:gridSpan w:val="2"/>
            <w:tcBorders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A259CE">
              <w:rPr>
                <w:bCs/>
                <w:color w:val="000000"/>
                <w:sz w:val="20"/>
              </w:rPr>
              <w:t>必修</w:t>
            </w:r>
          </w:p>
          <w:p w:rsidR="004960BA" w:rsidRPr="00A259CE" w:rsidRDefault="004960B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color w:val="000000"/>
                <w:sz w:val="20"/>
              </w:rPr>
            </w:pPr>
            <w:r w:rsidRPr="00A259CE">
              <w:rPr>
                <w:bCs/>
                <w:color w:val="000000"/>
                <w:sz w:val="20"/>
              </w:rPr>
              <w:t>3.5</w:t>
            </w:r>
            <w:r w:rsidRPr="00A259CE">
              <w:rPr>
                <w:bCs/>
                <w:color w:val="000000"/>
                <w:sz w:val="20"/>
              </w:rPr>
              <w:t>学分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77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18"/>
              </w:rPr>
              <w:t>BK100001-4</w:t>
            </w:r>
          </w:p>
        </w:tc>
        <w:tc>
          <w:tcPr>
            <w:tcW w:w="3265" w:type="dxa"/>
            <w:gridSpan w:val="2"/>
            <w:noWrap/>
            <w:vAlign w:val="center"/>
          </w:tcPr>
          <w:p w:rsidR="004960BA" w:rsidRPr="00A259CE" w:rsidRDefault="004960BA" w:rsidP="00232EAC">
            <w:pPr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职业发展与就业创业指导课</w:t>
            </w:r>
          </w:p>
          <w:p w:rsidR="004960BA" w:rsidRPr="00A259CE" w:rsidRDefault="004960BA" w:rsidP="00232EAC">
            <w:pPr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Career Development and Employment and Career Guidance Section 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1-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7" w:type="dxa"/>
            <w:gridSpan w:val="2"/>
            <w:tcBorders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学工</w:t>
            </w: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7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525" w:type="dxa"/>
            <w:gridSpan w:val="4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right w:val="single" w:sz="4" w:space="0" w:color="auto"/>
            </w:tcBorders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pStyle w:val="20"/>
              <w:keepNext/>
              <w:ind w:leftChars="-50" w:left="-105" w:rightChars="-50" w:right="-105" w:firstLine="0"/>
              <w:jc w:val="center"/>
              <w:rPr>
                <w:bCs/>
                <w:snapToGrid w:val="0"/>
                <w:color w:val="000000"/>
                <w:sz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35"/>
          <w:jc w:val="center"/>
        </w:trPr>
        <w:tc>
          <w:tcPr>
            <w:tcW w:w="41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业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方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向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41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业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分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流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XF009006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农药生物测定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Pesticide Bioassay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每名学生至少获得</w:t>
            </w:r>
            <w:r w:rsidRPr="00A259CE">
              <w:rPr>
                <w:bCs/>
                <w:color w:val="000000"/>
                <w:sz w:val="20"/>
                <w:szCs w:val="20"/>
              </w:rPr>
              <w:t>15</w:t>
            </w:r>
            <w:r w:rsidRPr="00A259CE">
              <w:rPr>
                <w:bCs/>
                <w:color w:val="000000"/>
                <w:sz w:val="20"/>
                <w:szCs w:val="20"/>
              </w:rPr>
              <w:t>学分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XF009005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昆虫研究技术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Research Techniques of Entomology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XF009004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昆虫生态与害虫预测预报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Insect Ecology and </w:t>
            </w:r>
            <w:smartTag w:uri="urn:schemas-microsoft-com:office:smarttags" w:element="place">
              <w:r w:rsidRPr="00A259CE">
                <w:rPr>
                  <w:bCs/>
                  <w:color w:val="000000"/>
                  <w:sz w:val="20"/>
                  <w:szCs w:val="20"/>
                </w:rPr>
                <w:t>Pest</w:t>
              </w:r>
            </w:smartTag>
            <w:r w:rsidRPr="00A259CE">
              <w:rPr>
                <w:bCs/>
                <w:color w:val="000000"/>
                <w:sz w:val="20"/>
                <w:szCs w:val="20"/>
              </w:rPr>
              <w:t xml:space="preserve"> Forecast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XF009011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植病研究技术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Research Techniques of Plant Pathology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32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XF009010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植病流行与测报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Plant Disease Epidemic and Forecast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32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XF009002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国外植保研究（双语）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Research of Plant Protection in Abroad 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XF010001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农田杂草与防除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Farmland Weed and Its Control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XF009012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植物保护学专业英语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Academic English for Plant Protection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XF010005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农药与环境安全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Pesticide and Environmental Safety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XF157001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入侵生物学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0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Invasion Biology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XF009016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资源昆虫开发与利用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Exploitation and Utilization of Resource Insect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XF159004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菌物资源学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ind w:rightChars="-50" w:right="-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Fungal Resource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XF013010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土壤与肥料学</w:t>
            </w:r>
          </w:p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 w:line="220" w:lineRule="exact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Soil and Fertilizer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创新型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资环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XF009013</w:t>
            </w:r>
          </w:p>
        </w:tc>
        <w:tc>
          <w:tcPr>
            <w:tcW w:w="3201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20" w:lineRule="exact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植物保护政策法规</w:t>
            </w:r>
          </w:p>
          <w:p w:rsidR="004960BA" w:rsidRPr="00A259CE" w:rsidRDefault="004960BA" w:rsidP="00232EAC">
            <w:pPr>
              <w:pStyle w:val="a3"/>
              <w:keepNext/>
              <w:spacing w:before="0" w:after="0" w:line="220" w:lineRule="exact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Policies and Regulations of Plant Protection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32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pStyle w:val="a3"/>
              <w:keepNext/>
              <w:spacing w:before="0" w:after="0" w:line="230" w:lineRule="exact"/>
              <w:ind w:leftChars="-50" w:left="-105" w:rightChars="-50" w:right="-105"/>
              <w:jc w:val="center"/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</w:pPr>
            <w:r w:rsidRPr="00A259CE">
              <w:rPr>
                <w:rFonts w:ascii="Times New Roman" w:eastAsia="宋体" w:hAnsi="Times New Roman"/>
                <w:bCs/>
                <w:snapToGrid w:val="0"/>
                <w:color w:val="000000"/>
                <w:sz w:val="20"/>
              </w:rPr>
              <w:t>7</w:t>
            </w: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专业型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391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477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小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adjustRightInd w:val="0"/>
              <w:snapToGrid w:val="0"/>
              <w:spacing w:beforeLines="20" w:before="48" w:afterLines="20" w:after="48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0.3</w:t>
            </w:r>
          </w:p>
        </w:tc>
        <w:tc>
          <w:tcPr>
            <w:tcW w:w="42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22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tcBorders>
              <w:righ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67"/>
          <w:jc w:val="center"/>
        </w:trPr>
        <w:tc>
          <w:tcPr>
            <w:tcW w:w="41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业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交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叉</w:t>
            </w:r>
          </w:p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课</w:t>
            </w:r>
          </w:p>
        </w:tc>
        <w:tc>
          <w:tcPr>
            <w:tcW w:w="4477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由每个专业面向非本专业学生设置</w:t>
            </w: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  <w:r w:rsidRPr="00A259CE">
              <w:rPr>
                <w:bCs/>
                <w:color w:val="000000"/>
                <w:sz w:val="20"/>
                <w:szCs w:val="20"/>
              </w:rPr>
              <w:t>门课程组成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snapToGrid w:val="0"/>
                <w:color w:val="000000"/>
                <w:sz w:val="20"/>
              </w:rPr>
              <w:t>每名学生至少获得</w:t>
            </w:r>
            <w:r w:rsidRPr="00A259CE">
              <w:rPr>
                <w:bCs/>
                <w:snapToGrid w:val="0"/>
                <w:color w:val="000000"/>
                <w:sz w:val="20"/>
              </w:rPr>
              <w:t>6</w:t>
            </w:r>
            <w:r w:rsidRPr="00A259CE">
              <w:rPr>
                <w:bCs/>
                <w:snapToGrid w:val="0"/>
                <w:color w:val="000000"/>
                <w:sz w:val="20"/>
              </w:rPr>
              <w:t>学分。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382"/>
          <w:jc w:val="center"/>
        </w:trPr>
        <w:tc>
          <w:tcPr>
            <w:tcW w:w="53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62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dxa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noWrap/>
            <w:vAlign w:val="center"/>
          </w:tcPr>
          <w:p w:rsidR="004960BA" w:rsidRPr="00A259CE" w:rsidRDefault="004960BA" w:rsidP="00232EAC">
            <w:pPr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24.5</w:t>
            </w:r>
          </w:p>
        </w:tc>
      </w:tr>
    </w:tbl>
    <w:p w:rsidR="004960BA" w:rsidRPr="00C11064" w:rsidRDefault="004960BA" w:rsidP="004960BA">
      <w:pPr>
        <w:adjustRightInd w:val="0"/>
        <w:rPr>
          <w:rFonts w:ascii="黑体" w:eastAsia="黑体"/>
          <w:color w:val="000000"/>
          <w:sz w:val="24"/>
        </w:rPr>
      </w:pPr>
      <w:r w:rsidRPr="00061D7C">
        <w:rPr>
          <w:rFonts w:eastAsia="黑体"/>
          <w:b/>
          <w:color w:val="000000"/>
          <w:szCs w:val="21"/>
        </w:rPr>
        <w:br w:type="page"/>
      </w:r>
      <w:r w:rsidRPr="00C11064">
        <w:rPr>
          <w:rFonts w:ascii="黑体" w:eastAsia="黑体"/>
          <w:color w:val="000000"/>
          <w:sz w:val="24"/>
        </w:rPr>
        <w:lastRenderedPageBreak/>
        <w:t xml:space="preserve">附表4　　　　　</w:t>
      </w:r>
      <w:r w:rsidRPr="00C11064">
        <w:rPr>
          <w:rFonts w:ascii="黑体" w:eastAsia="黑体" w:hint="eastAsia"/>
          <w:color w:val="000000"/>
          <w:sz w:val="24"/>
        </w:rPr>
        <w:t xml:space="preserve">       </w:t>
      </w:r>
      <w:r w:rsidRPr="00C11064">
        <w:rPr>
          <w:rFonts w:ascii="黑体" w:eastAsia="黑体"/>
          <w:color w:val="000000"/>
          <w:sz w:val="24"/>
        </w:rPr>
        <w:t xml:space="preserve">　　植物保护本科专业实践教学计划进程表</w:t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227"/>
        <w:gridCol w:w="3393"/>
        <w:gridCol w:w="839"/>
        <w:gridCol w:w="868"/>
        <w:gridCol w:w="702"/>
        <w:gridCol w:w="756"/>
        <w:gridCol w:w="784"/>
      </w:tblGrid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29"/>
          <w:tblHeader/>
        </w:trPr>
        <w:tc>
          <w:tcPr>
            <w:tcW w:w="563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实践</w:t>
            </w:r>
          </w:p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层次</w:t>
            </w:r>
          </w:p>
        </w:tc>
        <w:tc>
          <w:tcPr>
            <w:tcW w:w="1227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实践环节</w:t>
            </w:r>
          </w:p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代　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>码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实践环节名称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总周数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开设</w:t>
            </w:r>
          </w:p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必须</w:t>
            </w:r>
          </w:p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修学分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ind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开课</w:t>
            </w:r>
          </w:p>
          <w:p w:rsidR="004960BA" w:rsidRPr="00A259CE" w:rsidRDefault="004960BA" w:rsidP="00232EAC">
            <w:pPr>
              <w:ind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学院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_Hlk417576272"/>
            <w:r w:rsidRPr="00A259CE">
              <w:rPr>
                <w:bCs/>
                <w:color w:val="000000"/>
                <w:sz w:val="20"/>
                <w:szCs w:val="20"/>
              </w:rPr>
              <w:t>基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础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实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7" w:type="dxa"/>
            <w:vAlign w:val="center"/>
          </w:tcPr>
          <w:p w:rsidR="004960BA" w:rsidRPr="00E349FD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BS110001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军事理论及训练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Military Theory and Training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学工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Pr="00E349FD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BS009001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劳动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Field Work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BS108001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体育健康与标准测试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Sports Health and Standard Tests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体艺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BS106001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读书与社会实践活动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A259CE">
                  <w:rPr>
                    <w:color w:val="000000"/>
                    <w:sz w:val="20"/>
                    <w:szCs w:val="20"/>
                  </w:rPr>
                  <w:t>Reading</w:t>
                </w:r>
              </w:smartTag>
            </w:smartTag>
            <w:r w:rsidRPr="00A259CE">
              <w:rPr>
                <w:color w:val="000000"/>
                <w:sz w:val="20"/>
                <w:szCs w:val="20"/>
              </w:rPr>
              <w:t xml:space="preserve"> and Social Practice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马列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Pr="00E349FD" w:rsidRDefault="004960BA" w:rsidP="00232EAC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BS009006-7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rFonts w:hint="eastAsia"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社会实践与调查报告</w:t>
            </w: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Social Practice and Survey Report</w:t>
            </w:r>
            <w:r>
              <w:rPr>
                <w:rFonts w:hint="eastAsia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3,5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 w:val="restart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专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业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实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BS009005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普通植物病理学教学实习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Teaching Practice of </w:t>
            </w:r>
            <w:r w:rsidRPr="00A259CE">
              <w:rPr>
                <w:color w:val="000000"/>
                <w:sz w:val="20"/>
                <w:szCs w:val="20"/>
              </w:rPr>
              <w:t>General Plant Pathology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BS009004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普通昆虫学教学实习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Teaching Practice of </w:t>
            </w:r>
            <w:r w:rsidRPr="00A259CE">
              <w:rPr>
                <w:color w:val="000000"/>
                <w:sz w:val="20"/>
                <w:szCs w:val="20"/>
              </w:rPr>
              <w:t>General Entomology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BS009003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农业植物病理学教学实习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 xml:space="preserve">Teaching Practice of </w:t>
            </w:r>
            <w:r w:rsidRPr="00A259CE">
              <w:rPr>
                <w:color w:val="000000"/>
                <w:sz w:val="20"/>
                <w:szCs w:val="20"/>
              </w:rPr>
              <w:t>Agricultural</w:t>
            </w:r>
            <w:r w:rsidRPr="00A259CE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59CE">
              <w:rPr>
                <w:color w:val="000000"/>
                <w:sz w:val="20"/>
                <w:szCs w:val="20"/>
              </w:rPr>
              <w:t>Plant Pathology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BS009002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农业昆虫学教学实习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Teaching Practice of</w:t>
            </w:r>
            <w:r w:rsidRPr="00A259CE">
              <w:rPr>
                <w:color w:val="000000"/>
                <w:sz w:val="20"/>
                <w:szCs w:val="20"/>
              </w:rPr>
              <w:t xml:space="preserve"> Agricultural Entomology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BS010003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农药学教学实习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Teaching Practice of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BS009008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植保专业综合实践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Comprehensive Practice of Plant Protection Speciality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BS009010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植物保护课程论文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Course Essay for Plant Protection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bookmarkEnd w:id="2"/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 w:val="restart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综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合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实</w:t>
            </w:r>
          </w:p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践</w:t>
            </w: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BS009011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jc w:val="left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毕业（生产）实习及报告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Graduation Practice and Report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BS009012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ind w:leftChars="50" w:left="105" w:rightChars="50" w:right="105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9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毕业论文（设计）</w:t>
            </w:r>
          </w:p>
          <w:p w:rsidR="004960BA" w:rsidRPr="00A259CE" w:rsidRDefault="004960BA" w:rsidP="00232EAC">
            <w:pPr>
              <w:spacing w:line="320" w:lineRule="exact"/>
              <w:ind w:leftChars="50" w:left="105" w:rightChars="50" w:right="105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color w:val="000000"/>
                <w:sz w:val="20"/>
                <w:szCs w:val="20"/>
              </w:rPr>
              <w:t>B.A. Thesis Writing (Design)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63" w:type="dxa"/>
            <w:vMerge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960BA" w:rsidRDefault="004960BA" w:rsidP="00232EA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BS009013</w:t>
            </w:r>
          </w:p>
        </w:tc>
        <w:tc>
          <w:tcPr>
            <w:tcW w:w="3393" w:type="dxa"/>
            <w:vAlign w:val="center"/>
          </w:tcPr>
          <w:p w:rsidR="004960BA" w:rsidRPr="00A259CE" w:rsidRDefault="004960BA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ind w:leftChars="50" w:left="105" w:rightChars="50" w:right="105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9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创新创业实践</w:t>
            </w:r>
          </w:p>
          <w:p w:rsidR="004960BA" w:rsidRPr="00A259CE" w:rsidRDefault="004960BA" w:rsidP="00232EA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ind w:leftChars="50" w:left="105" w:rightChars="50" w:right="105"/>
              <w:jc w:val="left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Entrepreneurial Practice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Cs/>
                <w:color w:val="000000"/>
                <w:sz w:val="20"/>
                <w:szCs w:val="20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Cs/>
                <w:color w:val="000000"/>
                <w:sz w:val="20"/>
                <w:szCs w:val="20"/>
                <w:highlight w:val="green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  <w:highlight w:val="green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0"/>
                <w:szCs w:val="20"/>
                <w:highlight w:val="green"/>
              </w:rPr>
            </w:pPr>
            <w:r w:rsidRPr="00A259CE">
              <w:rPr>
                <w:rFonts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Cs/>
                <w:color w:val="000000"/>
                <w:sz w:val="20"/>
                <w:szCs w:val="20"/>
                <w:highlight w:val="green"/>
              </w:rPr>
            </w:pPr>
            <w:r w:rsidRPr="00A259CE">
              <w:rPr>
                <w:bCs/>
                <w:color w:val="000000"/>
                <w:sz w:val="20"/>
                <w:szCs w:val="20"/>
              </w:rPr>
              <w:t>植保</w:t>
            </w:r>
          </w:p>
        </w:tc>
      </w:tr>
      <w:tr w:rsidR="004960BA" w:rsidRPr="00A259CE" w:rsidTr="00232EA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183" w:type="dxa"/>
            <w:gridSpan w:val="3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b/>
                <w:bCs/>
                <w:color w:val="000000"/>
                <w:sz w:val="20"/>
                <w:szCs w:val="20"/>
              </w:rPr>
              <w:t>合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259CE">
              <w:rPr>
                <w:b/>
                <w:bCs/>
                <w:color w:val="000000"/>
                <w:sz w:val="20"/>
                <w:szCs w:val="20"/>
              </w:rPr>
              <w:t>计</w:t>
            </w:r>
          </w:p>
        </w:tc>
        <w:tc>
          <w:tcPr>
            <w:tcW w:w="839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868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:rsidR="004960BA" w:rsidRPr="00A259CE" w:rsidRDefault="004960BA" w:rsidP="00232EAC">
            <w:pPr>
              <w:spacing w:line="32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rFonts w:hint="eastAsia"/>
                <w:b/>
                <w:bCs/>
                <w:color w:val="000000"/>
                <w:sz w:val="20"/>
                <w:szCs w:val="20"/>
              </w:rPr>
            </w:pPr>
            <w:r w:rsidRPr="00A259CE">
              <w:rPr>
                <w:rFonts w:hint="eastAsia"/>
                <w:b/>
                <w:bCs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784" w:type="dxa"/>
            <w:vAlign w:val="center"/>
          </w:tcPr>
          <w:p w:rsidR="004960BA" w:rsidRPr="00A259CE" w:rsidRDefault="004960BA" w:rsidP="00232EAC">
            <w:pPr>
              <w:spacing w:line="320" w:lineRule="exact"/>
              <w:ind w:leftChars="-50" w:left="-105" w:rightChars="-50" w:right="-10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960BA" w:rsidRPr="00061D7C" w:rsidRDefault="004960BA" w:rsidP="004960BA">
      <w:pPr>
        <w:spacing w:line="0" w:lineRule="atLeast"/>
        <w:rPr>
          <w:b/>
          <w:color w:val="000000"/>
          <w:sz w:val="18"/>
          <w:szCs w:val="18"/>
        </w:rPr>
        <w:sectPr w:rsidR="004960BA" w:rsidRPr="00061D7C" w:rsidSect="00025474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349" w:charSpace="3072"/>
        </w:sectPr>
      </w:pPr>
    </w:p>
    <w:p w:rsidR="004960BA" w:rsidRPr="009F2416" w:rsidRDefault="004960BA" w:rsidP="004960BA">
      <w:pPr>
        <w:adjustRightInd w:val="0"/>
        <w:rPr>
          <w:rFonts w:ascii="黑体" w:eastAsia="黑体" w:hint="eastAsia"/>
          <w:color w:val="000000"/>
          <w:sz w:val="24"/>
        </w:rPr>
      </w:pPr>
      <w:r w:rsidRPr="009F2416">
        <w:rPr>
          <w:rFonts w:ascii="黑体" w:eastAsia="黑体" w:hint="eastAsia"/>
          <w:color w:val="000000"/>
          <w:sz w:val="24"/>
        </w:rPr>
        <w:lastRenderedPageBreak/>
        <w:t>附表5　　　　　　　　　　　　　　　　　　　     植物保护本科专业教学活动时间分配表</w:t>
      </w:r>
    </w:p>
    <w:tbl>
      <w:tblPr>
        <w:tblW w:w="14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"/>
        <w:gridCol w:w="1255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69"/>
        <w:gridCol w:w="469"/>
        <w:gridCol w:w="470"/>
        <w:gridCol w:w="469"/>
        <w:gridCol w:w="469"/>
        <w:gridCol w:w="469"/>
        <w:gridCol w:w="470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1708" w:type="dxa"/>
            <w:gridSpan w:val="2"/>
            <w:tcBorders>
              <w:tl2br w:val="single" w:sz="4" w:space="0" w:color="auto"/>
            </w:tcBorders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C11064">
              <w:rPr>
                <w:b/>
                <w:color w:val="000000"/>
                <w:sz w:val="20"/>
                <w:szCs w:val="20"/>
              </w:rPr>
              <w:t>周</w:t>
            </w:r>
            <w:r w:rsidRPr="00C110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11064">
              <w:rPr>
                <w:b/>
                <w:color w:val="000000"/>
                <w:sz w:val="20"/>
                <w:szCs w:val="20"/>
              </w:rPr>
              <w:t>次</w:t>
            </w:r>
          </w:p>
          <w:p w:rsidR="004960BA" w:rsidRPr="00C11064" w:rsidRDefault="004960BA" w:rsidP="00232EAC">
            <w:pPr>
              <w:ind w:firstLineChars="100" w:firstLine="201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学</w:t>
            </w:r>
            <w:r w:rsidRPr="00C11064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11064">
              <w:rPr>
                <w:b/>
                <w:color w:val="000000"/>
                <w:sz w:val="20"/>
                <w:szCs w:val="20"/>
              </w:rPr>
              <w:t>年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一</w:t>
            </w: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1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☆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×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2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×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453" w:type="dxa"/>
            <w:vMerge w:val="restart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二</w:t>
            </w: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3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spacing w:line="18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453" w:type="dxa"/>
            <w:vMerge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4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普病普虫实习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普病实习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普虫实习</w:t>
            </w: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hRule="exact" w:val="815"/>
          <w:jc w:val="center"/>
        </w:trPr>
        <w:tc>
          <w:tcPr>
            <w:tcW w:w="453" w:type="dxa"/>
            <w:vMerge w:val="restart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三</w:t>
            </w: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5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农病实习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农虫实习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232EAC">
        <w:tblPrEx>
          <w:tblCellMar>
            <w:top w:w="0" w:type="dxa"/>
            <w:bottom w:w="0" w:type="dxa"/>
          </w:tblCellMar>
        </w:tblPrEx>
        <w:trPr>
          <w:cantSplit/>
          <w:trHeight w:val="1059"/>
          <w:jc w:val="center"/>
        </w:trPr>
        <w:tc>
          <w:tcPr>
            <w:tcW w:w="453" w:type="dxa"/>
            <w:vMerge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6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化保实习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综合实践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⊙/2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综合</w:t>
            </w:r>
          </w:p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2/⊙</w:t>
            </w:r>
            <w:r w:rsidRPr="00C11064">
              <w:rPr>
                <w:color w:val="000000"/>
                <w:sz w:val="20"/>
                <w:szCs w:val="20"/>
              </w:rPr>
              <w:t>课程论文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4960BA">
        <w:tblPrEx>
          <w:tblCellMar>
            <w:top w:w="0" w:type="dxa"/>
            <w:bottom w:w="0" w:type="dxa"/>
          </w:tblCellMar>
        </w:tblPrEx>
        <w:trPr>
          <w:cantSplit/>
          <w:trHeight w:hRule="exact" w:val="278"/>
          <w:jc w:val="center"/>
        </w:trPr>
        <w:tc>
          <w:tcPr>
            <w:tcW w:w="453" w:type="dxa"/>
            <w:vMerge w:val="restart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四</w:t>
            </w: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7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960BA" w:rsidRPr="00C11064" w:rsidTr="004960BA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  <w:jc w:val="center"/>
        </w:trPr>
        <w:tc>
          <w:tcPr>
            <w:tcW w:w="453" w:type="dxa"/>
            <w:vMerge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:rsidR="004960BA" w:rsidRPr="00C11064" w:rsidRDefault="004960BA" w:rsidP="00232EAC">
            <w:pPr>
              <w:jc w:val="center"/>
              <w:rPr>
                <w:color w:val="000000"/>
                <w:sz w:val="20"/>
                <w:szCs w:val="20"/>
              </w:rPr>
            </w:pPr>
            <w:r w:rsidRPr="00C11064">
              <w:rPr>
                <w:color w:val="000000"/>
                <w:sz w:val="20"/>
                <w:szCs w:val="20"/>
              </w:rPr>
              <w:t>第</w:t>
            </w:r>
            <w:r w:rsidRPr="00C11064">
              <w:rPr>
                <w:color w:val="000000"/>
                <w:sz w:val="20"/>
                <w:szCs w:val="20"/>
              </w:rPr>
              <w:t>8</w:t>
            </w:r>
            <w:r w:rsidRPr="00C11064">
              <w:rPr>
                <w:color w:val="000000"/>
                <w:sz w:val="20"/>
                <w:szCs w:val="20"/>
              </w:rPr>
              <w:t>学期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∞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‖</w:t>
            </w:r>
          </w:p>
        </w:tc>
        <w:tc>
          <w:tcPr>
            <w:tcW w:w="469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11064">
              <w:rPr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4960BA" w:rsidRPr="00C11064" w:rsidRDefault="004960BA" w:rsidP="00232EA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960BA" w:rsidRPr="00061D7C" w:rsidRDefault="004960BA" w:rsidP="004960BA">
      <w:pPr>
        <w:spacing w:before="60" w:line="240" w:lineRule="exact"/>
        <w:ind w:left="630" w:hangingChars="350" w:hanging="630"/>
        <w:rPr>
          <w:rFonts w:eastAsia="黑体"/>
          <w:color w:val="000000"/>
          <w:sz w:val="18"/>
          <w:szCs w:val="18"/>
        </w:rPr>
      </w:pPr>
      <w:r w:rsidRPr="00061D7C">
        <w:rPr>
          <w:rFonts w:eastAsia="黑体"/>
          <w:color w:val="000000"/>
          <w:sz w:val="18"/>
          <w:szCs w:val="18"/>
        </w:rPr>
        <w:t>说明：</w:t>
      </w:r>
      <w:r w:rsidRPr="00061D7C">
        <w:rPr>
          <w:rFonts w:eastAsia="黑体"/>
          <w:color w:val="000000"/>
          <w:sz w:val="18"/>
          <w:szCs w:val="18"/>
        </w:rPr>
        <w:t>1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61D7C">
        <w:rPr>
          <w:rFonts w:eastAsia="黑体"/>
          <w:color w:val="000000"/>
          <w:sz w:val="18"/>
          <w:szCs w:val="18"/>
        </w:rPr>
        <w:t>符号：</w:t>
      </w:r>
      <w:r w:rsidRPr="00061D7C">
        <w:rPr>
          <w:rFonts w:eastAsia="黑体"/>
          <w:color w:val="000000"/>
          <w:sz w:val="18"/>
          <w:szCs w:val="18"/>
        </w:rPr>
        <w:t>□</w:t>
      </w:r>
      <w:r w:rsidRPr="00061D7C">
        <w:rPr>
          <w:rFonts w:eastAsia="黑体"/>
          <w:color w:val="000000"/>
          <w:sz w:val="18"/>
          <w:szCs w:val="18"/>
        </w:rPr>
        <w:t>上课</w:t>
      </w:r>
      <w:r w:rsidRPr="00061D7C">
        <w:rPr>
          <w:rFonts w:eastAsia="黑体"/>
          <w:color w:val="000000"/>
          <w:sz w:val="18"/>
          <w:szCs w:val="18"/>
        </w:rPr>
        <w:t xml:space="preserve">  ☆</w:t>
      </w:r>
      <w:r w:rsidRPr="00061D7C">
        <w:rPr>
          <w:rFonts w:eastAsia="黑体"/>
          <w:color w:val="000000"/>
          <w:sz w:val="18"/>
          <w:szCs w:val="18"/>
        </w:rPr>
        <w:t>军事理论及训练</w:t>
      </w:r>
      <w:r w:rsidRPr="00061D7C">
        <w:rPr>
          <w:rFonts w:eastAsia="黑体"/>
          <w:color w:val="000000"/>
          <w:sz w:val="18"/>
          <w:szCs w:val="18"/>
        </w:rPr>
        <w:t xml:space="preserve">  △</w:t>
      </w:r>
      <w:r w:rsidRPr="00061D7C">
        <w:rPr>
          <w:rFonts w:eastAsia="黑体"/>
          <w:color w:val="000000"/>
          <w:sz w:val="18"/>
          <w:szCs w:val="18"/>
        </w:rPr>
        <w:t>专业劳动</w:t>
      </w:r>
      <w:r w:rsidRPr="00061D7C">
        <w:rPr>
          <w:rFonts w:eastAsia="黑体"/>
          <w:color w:val="000000"/>
          <w:sz w:val="18"/>
          <w:szCs w:val="18"/>
        </w:rPr>
        <w:t xml:space="preserve">  ×</w:t>
      </w:r>
      <w:r w:rsidRPr="00061D7C">
        <w:rPr>
          <w:rFonts w:eastAsia="黑体"/>
          <w:color w:val="000000"/>
          <w:sz w:val="18"/>
          <w:szCs w:val="18"/>
        </w:rPr>
        <w:t>生产劳动</w:t>
      </w:r>
      <w:r w:rsidRPr="00061D7C">
        <w:rPr>
          <w:rFonts w:eastAsia="黑体"/>
          <w:color w:val="000000"/>
          <w:sz w:val="18"/>
          <w:szCs w:val="18"/>
        </w:rPr>
        <w:t xml:space="preserve">  ▲</w:t>
      </w:r>
      <w:r w:rsidRPr="00061D7C">
        <w:rPr>
          <w:rFonts w:eastAsia="黑体"/>
          <w:color w:val="000000"/>
          <w:sz w:val="18"/>
          <w:szCs w:val="18"/>
        </w:rPr>
        <w:t>分散进行的园场实习、农事劳动、专业劳动等</w:t>
      </w:r>
      <w:r w:rsidRPr="00061D7C">
        <w:rPr>
          <w:rFonts w:eastAsia="黑体"/>
          <w:color w:val="000000"/>
          <w:sz w:val="18"/>
          <w:szCs w:val="18"/>
        </w:rPr>
        <w:t xml:space="preserve">  ⊙</w:t>
      </w:r>
      <w:r w:rsidRPr="00061D7C">
        <w:rPr>
          <w:rFonts w:eastAsia="黑体"/>
          <w:color w:val="000000"/>
          <w:sz w:val="18"/>
          <w:szCs w:val="18"/>
        </w:rPr>
        <w:t>教学实习</w:t>
      </w:r>
      <w:r w:rsidRPr="00061D7C">
        <w:rPr>
          <w:rFonts w:eastAsia="黑体"/>
          <w:color w:val="000000"/>
          <w:sz w:val="18"/>
          <w:szCs w:val="18"/>
        </w:rPr>
        <w:t xml:space="preserve">  ※</w:t>
      </w:r>
      <w:r w:rsidRPr="00061D7C">
        <w:rPr>
          <w:rFonts w:eastAsia="黑体"/>
          <w:color w:val="000000"/>
          <w:sz w:val="18"/>
          <w:szCs w:val="18"/>
        </w:rPr>
        <w:t>课程设计</w:t>
      </w:r>
      <w:r w:rsidRPr="00061D7C">
        <w:rPr>
          <w:rFonts w:eastAsia="黑体"/>
          <w:color w:val="000000"/>
          <w:sz w:val="18"/>
          <w:szCs w:val="18"/>
        </w:rPr>
        <w:t xml:space="preserve">  </w:t>
      </w:r>
      <w:r w:rsidRPr="00061D7C">
        <w:rPr>
          <w:rFonts w:eastAsia="黑体"/>
          <w:color w:val="000000"/>
          <w:sz w:val="18"/>
          <w:szCs w:val="18"/>
        </w:rPr>
        <w:t>：考试</w:t>
      </w:r>
      <w:r w:rsidRPr="00061D7C">
        <w:rPr>
          <w:rFonts w:eastAsia="黑体"/>
          <w:color w:val="000000"/>
          <w:sz w:val="18"/>
          <w:szCs w:val="18"/>
        </w:rPr>
        <w:t xml:space="preserve">  ∞</w:t>
      </w:r>
      <w:r w:rsidRPr="00061D7C">
        <w:rPr>
          <w:rFonts w:eastAsia="黑体"/>
          <w:color w:val="000000"/>
          <w:sz w:val="18"/>
          <w:szCs w:val="18"/>
        </w:rPr>
        <w:t>毕业（生产）实习</w:t>
      </w:r>
      <w:r w:rsidRPr="00061D7C">
        <w:rPr>
          <w:rFonts w:eastAsia="黑体"/>
          <w:color w:val="000000"/>
          <w:sz w:val="18"/>
          <w:szCs w:val="18"/>
        </w:rPr>
        <w:t xml:space="preserve">   ◆</w:t>
      </w:r>
      <w:r w:rsidRPr="00061D7C">
        <w:rPr>
          <w:rFonts w:eastAsia="黑体"/>
          <w:color w:val="000000"/>
          <w:sz w:val="18"/>
          <w:szCs w:val="18"/>
        </w:rPr>
        <w:t>毕业设计</w:t>
      </w:r>
      <w:r w:rsidRPr="00061D7C">
        <w:rPr>
          <w:rFonts w:eastAsia="黑体"/>
          <w:color w:val="000000"/>
          <w:sz w:val="18"/>
          <w:szCs w:val="18"/>
        </w:rPr>
        <w:t xml:space="preserve">  ‖</w:t>
      </w:r>
      <w:r w:rsidRPr="00061D7C">
        <w:rPr>
          <w:rFonts w:eastAsia="黑体"/>
          <w:color w:val="000000"/>
          <w:sz w:val="18"/>
          <w:szCs w:val="18"/>
        </w:rPr>
        <w:t>毕业</w:t>
      </w:r>
      <w:r w:rsidRPr="00061D7C">
        <w:rPr>
          <w:rFonts w:eastAsia="黑体"/>
          <w:color w:val="000000"/>
          <w:sz w:val="18"/>
          <w:szCs w:val="18"/>
        </w:rPr>
        <w:t>(</w:t>
      </w:r>
      <w:r w:rsidRPr="00061D7C">
        <w:rPr>
          <w:rFonts w:eastAsia="黑体"/>
          <w:color w:val="000000"/>
          <w:sz w:val="18"/>
          <w:szCs w:val="18"/>
        </w:rPr>
        <w:t>生产</w:t>
      </w:r>
      <w:r w:rsidRPr="00061D7C">
        <w:rPr>
          <w:rFonts w:eastAsia="黑体"/>
          <w:color w:val="000000"/>
          <w:sz w:val="18"/>
          <w:szCs w:val="18"/>
        </w:rPr>
        <w:t>)</w:t>
      </w:r>
      <w:r w:rsidRPr="00061D7C">
        <w:rPr>
          <w:rFonts w:eastAsia="黑体"/>
          <w:color w:val="000000"/>
          <w:sz w:val="18"/>
          <w:szCs w:val="18"/>
        </w:rPr>
        <w:t>实习总结、论文答辩</w:t>
      </w:r>
      <w:r w:rsidRPr="00061D7C">
        <w:rPr>
          <w:rFonts w:eastAsia="黑体"/>
          <w:color w:val="000000"/>
          <w:sz w:val="18"/>
          <w:szCs w:val="18"/>
        </w:rPr>
        <w:t xml:space="preserve">  #</w:t>
      </w:r>
      <w:r w:rsidRPr="00061D7C">
        <w:rPr>
          <w:rFonts w:eastAsia="黑体"/>
          <w:color w:val="000000"/>
          <w:sz w:val="18"/>
          <w:szCs w:val="18"/>
        </w:rPr>
        <w:t>假期</w:t>
      </w:r>
      <w:r w:rsidRPr="00061D7C">
        <w:rPr>
          <w:rFonts w:eastAsia="黑体"/>
          <w:color w:val="000000"/>
          <w:sz w:val="18"/>
          <w:szCs w:val="18"/>
        </w:rPr>
        <w:t xml:space="preserve">    /</w:t>
      </w:r>
      <w:r w:rsidRPr="00061D7C">
        <w:rPr>
          <w:rFonts w:eastAsia="黑体"/>
          <w:color w:val="000000"/>
          <w:sz w:val="18"/>
          <w:szCs w:val="18"/>
        </w:rPr>
        <w:t>为分割符，如</w:t>
      </w:r>
      <w:r w:rsidRPr="00061D7C">
        <w:rPr>
          <w:rFonts w:eastAsia="黑体"/>
          <w:color w:val="000000"/>
          <w:sz w:val="18"/>
          <w:szCs w:val="18"/>
        </w:rPr>
        <w:t>“⊙/”</w:t>
      </w:r>
      <w:r w:rsidRPr="00061D7C">
        <w:rPr>
          <w:rFonts w:eastAsia="黑体"/>
          <w:color w:val="000000"/>
          <w:sz w:val="18"/>
          <w:szCs w:val="18"/>
        </w:rPr>
        <w:t>指前半周教学实习；</w:t>
      </w:r>
      <w:r w:rsidRPr="00061D7C">
        <w:rPr>
          <w:rFonts w:eastAsia="黑体"/>
          <w:color w:val="000000"/>
          <w:sz w:val="18"/>
          <w:szCs w:val="18"/>
        </w:rPr>
        <w:t>“/⊙”</w:t>
      </w:r>
      <w:r w:rsidRPr="00061D7C">
        <w:rPr>
          <w:rFonts w:eastAsia="黑体"/>
          <w:color w:val="000000"/>
          <w:sz w:val="18"/>
          <w:szCs w:val="18"/>
        </w:rPr>
        <w:t>指后半周教学实习。</w:t>
      </w:r>
    </w:p>
    <w:p w:rsidR="00196ACA" w:rsidRPr="004960BA" w:rsidRDefault="004960BA" w:rsidP="004960BA">
      <w:pPr>
        <w:ind w:firstLineChars="250" w:firstLine="450"/>
        <w:rPr>
          <w:rFonts w:eastAsia="黑体" w:hint="eastAsia"/>
          <w:color w:val="000000"/>
          <w:kern w:val="28"/>
          <w:sz w:val="18"/>
          <w:szCs w:val="18"/>
        </w:rPr>
      </w:pPr>
      <w:r w:rsidRPr="00061D7C">
        <w:rPr>
          <w:rFonts w:eastAsia="黑体"/>
          <w:color w:val="000000"/>
          <w:sz w:val="18"/>
          <w:szCs w:val="18"/>
        </w:rPr>
        <w:t>2</w:t>
      </w:r>
      <w:r>
        <w:rPr>
          <w:rFonts w:eastAsia="黑体" w:hint="eastAsia"/>
          <w:color w:val="000000"/>
          <w:sz w:val="18"/>
          <w:szCs w:val="18"/>
        </w:rPr>
        <w:t>.</w:t>
      </w:r>
      <w:r w:rsidRPr="00061D7C">
        <w:rPr>
          <w:rFonts w:eastAsia="黑体"/>
          <w:color w:val="000000"/>
          <w:sz w:val="18"/>
          <w:szCs w:val="18"/>
        </w:rPr>
        <w:t>多学期开设的环节需要加下划线</w:t>
      </w:r>
      <w:r w:rsidRPr="00061D7C">
        <w:rPr>
          <w:rFonts w:eastAsia="黑体"/>
          <w:color w:val="000000"/>
          <w:sz w:val="18"/>
          <w:szCs w:val="18"/>
        </w:rPr>
        <w:t>“</w:t>
      </w:r>
      <w:r w:rsidRPr="00061D7C">
        <w:rPr>
          <w:rFonts w:eastAsia="黑体"/>
          <w:color w:val="000000"/>
          <w:sz w:val="18"/>
          <w:szCs w:val="18"/>
          <w:u w:val="single"/>
        </w:rPr>
        <w:t xml:space="preserve">    </w:t>
      </w:r>
      <w:r w:rsidRPr="00061D7C">
        <w:rPr>
          <w:rFonts w:eastAsia="黑体"/>
          <w:color w:val="000000"/>
          <w:sz w:val="18"/>
          <w:szCs w:val="18"/>
        </w:rPr>
        <w:t>”</w:t>
      </w:r>
      <w:r w:rsidRPr="00061D7C">
        <w:rPr>
          <w:rFonts w:eastAsia="黑体"/>
          <w:color w:val="000000"/>
          <w:sz w:val="18"/>
          <w:szCs w:val="18"/>
        </w:rPr>
        <w:t>标明。</w:t>
      </w:r>
      <w:r w:rsidRPr="00061D7C">
        <w:rPr>
          <w:rFonts w:eastAsia="黑体"/>
          <w:color w:val="000000"/>
          <w:sz w:val="18"/>
          <w:szCs w:val="18"/>
        </w:rPr>
        <w:t xml:space="preserve"> </w:t>
      </w:r>
      <w:r w:rsidRPr="00061D7C">
        <w:rPr>
          <w:rFonts w:eastAsia="黑体"/>
          <w:color w:val="000000"/>
          <w:sz w:val="18"/>
          <w:szCs w:val="18"/>
        </w:rPr>
        <w:t>如：</w:t>
      </w:r>
      <w:r w:rsidRPr="00061D7C">
        <w:rPr>
          <w:rFonts w:eastAsia="黑体"/>
          <w:color w:val="000000"/>
          <w:sz w:val="18"/>
          <w:szCs w:val="18"/>
        </w:rPr>
        <w:t>“</w:t>
      </w:r>
      <w:r w:rsidRPr="00061D7C">
        <w:rPr>
          <w:rFonts w:eastAsia="黑体"/>
          <w:color w:val="000000"/>
          <w:sz w:val="18"/>
          <w:szCs w:val="18"/>
          <w:u w:val="single"/>
        </w:rPr>
        <w:t>⊙</w:t>
      </w:r>
      <w:r w:rsidRPr="00061D7C">
        <w:rPr>
          <w:rFonts w:eastAsia="黑体"/>
          <w:color w:val="000000"/>
          <w:sz w:val="18"/>
          <w:szCs w:val="18"/>
        </w:rPr>
        <w:t>”</w:t>
      </w:r>
      <w:r w:rsidRPr="00061D7C">
        <w:rPr>
          <w:rFonts w:eastAsia="黑体"/>
          <w:color w:val="000000"/>
          <w:sz w:val="18"/>
          <w:szCs w:val="18"/>
        </w:rPr>
        <w:t>为多学期开设的教学实习，本学期</w:t>
      </w:r>
      <w:r w:rsidRPr="00061D7C">
        <w:rPr>
          <w:rFonts w:eastAsia="黑体"/>
          <w:color w:val="000000"/>
          <w:sz w:val="18"/>
          <w:szCs w:val="18"/>
        </w:rPr>
        <w:t>1</w:t>
      </w:r>
      <w:r w:rsidRPr="00061D7C">
        <w:rPr>
          <w:rFonts w:eastAsia="黑体"/>
          <w:color w:val="000000"/>
          <w:sz w:val="18"/>
          <w:szCs w:val="18"/>
        </w:rPr>
        <w:t>周；</w:t>
      </w:r>
      <w:r w:rsidRPr="00061D7C">
        <w:rPr>
          <w:rFonts w:eastAsia="黑体"/>
          <w:color w:val="000000"/>
          <w:sz w:val="18"/>
          <w:szCs w:val="18"/>
        </w:rPr>
        <w:t>“</w:t>
      </w:r>
      <w:r w:rsidRPr="00061D7C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061D7C">
          <w:rPr>
            <w:rFonts w:eastAsia="黑体"/>
            <w:color w:val="000000"/>
            <w:sz w:val="18"/>
            <w:szCs w:val="18"/>
            <w:u w:val="single"/>
          </w:rPr>
          <w:t>2</w:t>
        </w:r>
        <w:r w:rsidRPr="00061D7C">
          <w:rPr>
            <w:rFonts w:eastAsia="黑体"/>
            <w:color w:val="000000"/>
            <w:sz w:val="18"/>
            <w:szCs w:val="18"/>
          </w:rPr>
          <w:t>”</w:t>
        </w:r>
      </w:smartTag>
      <w:r w:rsidRPr="00061D7C">
        <w:rPr>
          <w:rFonts w:eastAsia="黑体"/>
          <w:color w:val="000000"/>
          <w:sz w:val="18"/>
          <w:szCs w:val="18"/>
        </w:rPr>
        <w:t>为</w:t>
      </w:r>
      <w:r w:rsidRPr="00061D7C">
        <w:rPr>
          <w:rFonts w:eastAsia="黑体"/>
          <w:color w:val="000000"/>
          <w:sz w:val="18"/>
          <w:szCs w:val="18"/>
        </w:rPr>
        <w:t>0.5</w:t>
      </w:r>
      <w:r w:rsidRPr="00061D7C">
        <w:rPr>
          <w:rFonts w:eastAsia="黑体"/>
          <w:color w:val="000000"/>
          <w:sz w:val="18"/>
          <w:szCs w:val="18"/>
        </w:rPr>
        <w:t>周，安排在前半周；</w:t>
      </w:r>
      <w:r w:rsidRPr="00061D7C">
        <w:rPr>
          <w:rFonts w:eastAsia="黑体"/>
          <w:color w:val="000000"/>
          <w:sz w:val="18"/>
          <w:szCs w:val="18"/>
        </w:rPr>
        <w:t>“/</w:t>
      </w:r>
      <w:r w:rsidRPr="00061D7C">
        <w:rPr>
          <w:rFonts w:eastAsia="黑体"/>
          <w:color w:val="000000"/>
          <w:sz w:val="18"/>
          <w:szCs w:val="18"/>
          <w:u w:val="single"/>
        </w:rPr>
        <w:t>⊙/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”"/>
        </w:smartTagPr>
        <w:r w:rsidRPr="00061D7C">
          <w:rPr>
            <w:rFonts w:eastAsia="黑体"/>
            <w:color w:val="000000"/>
            <w:sz w:val="18"/>
            <w:szCs w:val="18"/>
            <w:u w:val="single"/>
          </w:rPr>
          <w:t>4</w:t>
        </w:r>
        <w:r w:rsidRPr="00061D7C">
          <w:rPr>
            <w:rFonts w:eastAsia="黑体"/>
            <w:color w:val="000000"/>
            <w:sz w:val="18"/>
            <w:szCs w:val="18"/>
          </w:rPr>
          <w:t>”</w:t>
        </w:r>
      </w:smartTag>
      <w:r w:rsidRPr="00061D7C">
        <w:rPr>
          <w:rFonts w:eastAsia="黑体"/>
          <w:color w:val="000000"/>
          <w:sz w:val="18"/>
          <w:szCs w:val="18"/>
        </w:rPr>
        <w:t>为</w:t>
      </w:r>
      <w:r w:rsidRPr="00061D7C">
        <w:rPr>
          <w:rFonts w:eastAsia="黑体"/>
          <w:color w:val="000000"/>
          <w:sz w:val="18"/>
          <w:szCs w:val="18"/>
        </w:rPr>
        <w:t>0.25</w:t>
      </w:r>
      <w:r w:rsidRPr="00061D7C">
        <w:rPr>
          <w:rFonts w:eastAsia="黑体"/>
          <w:color w:val="000000"/>
          <w:sz w:val="18"/>
          <w:szCs w:val="18"/>
        </w:rPr>
        <w:t>周，安排在后半周。</w:t>
      </w:r>
      <w:bookmarkEnd w:id="0"/>
    </w:p>
    <w:sectPr w:rsidR="00196ACA" w:rsidRPr="004960BA" w:rsidSect="004960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3F" w:rsidRDefault="00080EBD" w:rsidP="0002547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772B3F" w:rsidRDefault="00080EBD" w:rsidP="00025474">
    <w:pPr>
      <w:pStyle w:val="a6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8B12E"/>
    <w:lvl w:ilvl="0">
      <w:numFmt w:val="decimal"/>
      <w:lvlText w:val="*"/>
      <w:lvlJc w:val="left"/>
    </w:lvl>
  </w:abstractNum>
  <w:abstractNum w:abstractNumId="1">
    <w:nsid w:val="04D47488"/>
    <w:multiLevelType w:val="hybridMultilevel"/>
    <w:tmpl w:val="AC5257EA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AF054C9"/>
    <w:multiLevelType w:val="hybridMultilevel"/>
    <w:tmpl w:val="C8E45D66"/>
    <w:lvl w:ilvl="0" w:tplc="9AC86A26">
      <w:start w:val="1"/>
      <w:numFmt w:val="japaneseCounting"/>
      <w:lvlText w:val="（%1）"/>
      <w:lvlJc w:val="left"/>
      <w:pPr>
        <w:tabs>
          <w:tab w:val="num" w:pos="1185"/>
        </w:tabs>
        <w:ind w:left="1185" w:hanging="76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D134FD6"/>
    <w:multiLevelType w:val="hybridMultilevel"/>
    <w:tmpl w:val="26E690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0D330D1"/>
    <w:multiLevelType w:val="hybridMultilevel"/>
    <w:tmpl w:val="69AC61F6"/>
    <w:lvl w:ilvl="0" w:tplc="84BE092E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3FF5DE4"/>
    <w:multiLevelType w:val="hybridMultilevel"/>
    <w:tmpl w:val="6C2C37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141401EF"/>
    <w:multiLevelType w:val="hybridMultilevel"/>
    <w:tmpl w:val="1696DE30"/>
    <w:lvl w:ilvl="0" w:tplc="44DC2984">
      <w:start w:val="2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14E26396"/>
    <w:multiLevelType w:val="hybridMultilevel"/>
    <w:tmpl w:val="69EE407A"/>
    <w:lvl w:ilvl="0" w:tplc="63FC218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77E7CA7"/>
    <w:multiLevelType w:val="hybridMultilevel"/>
    <w:tmpl w:val="ABC2CEE2"/>
    <w:lvl w:ilvl="0" w:tplc="830CD2C0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9">
    <w:nsid w:val="1CA87D15"/>
    <w:multiLevelType w:val="multilevel"/>
    <w:tmpl w:val="25024088"/>
    <w:lvl w:ilvl="0">
      <w:start w:val="1"/>
      <w:numFmt w:val="decimal"/>
      <w:lvlText w:val="%1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2100"/>
        </w:tabs>
        <w:ind w:left="210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10">
    <w:nsid w:val="2BC2607D"/>
    <w:multiLevelType w:val="hybridMultilevel"/>
    <w:tmpl w:val="ED0A5FB6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C3F3838"/>
    <w:multiLevelType w:val="singleLevel"/>
    <w:tmpl w:val="F17CBCAA"/>
    <w:lvl w:ilvl="0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12">
    <w:nsid w:val="2C7D6B30"/>
    <w:multiLevelType w:val="hybridMultilevel"/>
    <w:tmpl w:val="EFD437A2"/>
    <w:lvl w:ilvl="0" w:tplc="3E103CE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2D96972"/>
    <w:multiLevelType w:val="hybridMultilevel"/>
    <w:tmpl w:val="B7B06D6E"/>
    <w:lvl w:ilvl="0" w:tplc="85825F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38521B5"/>
    <w:multiLevelType w:val="hybridMultilevel"/>
    <w:tmpl w:val="20967370"/>
    <w:lvl w:ilvl="0" w:tplc="6FCE8F5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8461F8"/>
    <w:multiLevelType w:val="hybridMultilevel"/>
    <w:tmpl w:val="BED22026"/>
    <w:lvl w:ilvl="0" w:tplc="98A6C7D2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38B36A6E"/>
    <w:multiLevelType w:val="hybridMultilevel"/>
    <w:tmpl w:val="1BCA84DE"/>
    <w:lvl w:ilvl="0" w:tplc="5C9EAB74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53"/>
        </w:tabs>
        <w:ind w:left="12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13"/>
        </w:tabs>
        <w:ind w:left="25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73"/>
        </w:tabs>
        <w:ind w:left="37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93"/>
        </w:tabs>
        <w:ind w:left="4193" w:hanging="420"/>
      </w:pPr>
    </w:lvl>
  </w:abstractNum>
  <w:abstractNum w:abstractNumId="17">
    <w:nsid w:val="39E71038"/>
    <w:multiLevelType w:val="singleLevel"/>
    <w:tmpl w:val="E93E8848"/>
    <w:lvl w:ilvl="0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hint="eastAsia"/>
      </w:rPr>
    </w:lvl>
  </w:abstractNum>
  <w:abstractNum w:abstractNumId="18">
    <w:nsid w:val="3E0035AF"/>
    <w:multiLevelType w:val="hybridMultilevel"/>
    <w:tmpl w:val="39BAF74E"/>
    <w:lvl w:ilvl="0" w:tplc="162A929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9">
    <w:nsid w:val="3E13188B"/>
    <w:multiLevelType w:val="hybridMultilevel"/>
    <w:tmpl w:val="DB04D998"/>
    <w:lvl w:ilvl="0" w:tplc="155851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0">
    <w:nsid w:val="41226431"/>
    <w:multiLevelType w:val="hybridMultilevel"/>
    <w:tmpl w:val="9BA207D6"/>
    <w:lvl w:ilvl="0" w:tplc="1ACEA4E0">
      <w:start w:val="1"/>
      <w:numFmt w:val="japaneseCounting"/>
      <w:lvlText w:val="%1、"/>
      <w:lvlJc w:val="left"/>
      <w:pPr>
        <w:tabs>
          <w:tab w:val="num" w:pos="890"/>
        </w:tabs>
        <w:ind w:left="89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1">
    <w:nsid w:val="417852A8"/>
    <w:multiLevelType w:val="hybridMultilevel"/>
    <w:tmpl w:val="3326B796"/>
    <w:lvl w:ilvl="0" w:tplc="0C7C31A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1C02E83"/>
    <w:multiLevelType w:val="hybridMultilevel"/>
    <w:tmpl w:val="F4C013EA"/>
    <w:lvl w:ilvl="0" w:tplc="EAF4265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43D80AF1"/>
    <w:multiLevelType w:val="hybridMultilevel"/>
    <w:tmpl w:val="A5240508"/>
    <w:lvl w:ilvl="0" w:tplc="E870D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73D32DE"/>
    <w:multiLevelType w:val="hybridMultilevel"/>
    <w:tmpl w:val="5C76B4A2"/>
    <w:lvl w:ilvl="0" w:tplc="47E80E92">
      <w:start w:val="1"/>
      <w:numFmt w:val="decimal"/>
      <w:lvlText w:val="%1、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83"/>
        </w:tabs>
        <w:ind w:left="7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3"/>
        </w:tabs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43"/>
        </w:tabs>
        <w:ind w:left="20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3"/>
        </w:tabs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03"/>
        </w:tabs>
        <w:ind w:left="33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3"/>
        </w:tabs>
        <w:ind w:left="3723" w:hanging="420"/>
      </w:pPr>
    </w:lvl>
  </w:abstractNum>
  <w:abstractNum w:abstractNumId="25">
    <w:nsid w:val="49325A14"/>
    <w:multiLevelType w:val="hybridMultilevel"/>
    <w:tmpl w:val="6570FCB8"/>
    <w:lvl w:ilvl="0" w:tplc="37288A48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6">
    <w:nsid w:val="49E05F47"/>
    <w:multiLevelType w:val="hybridMultilevel"/>
    <w:tmpl w:val="7D72FCD0"/>
    <w:lvl w:ilvl="0" w:tplc="A7D8A38A">
      <w:start w:val="1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7">
    <w:nsid w:val="4AB65BC5"/>
    <w:multiLevelType w:val="singleLevel"/>
    <w:tmpl w:val="B0F0836C"/>
    <w:lvl w:ilvl="0">
      <w:start w:val="1"/>
      <w:numFmt w:val="japaneseCounting"/>
      <w:lvlText w:val="（%1）"/>
      <w:lvlJc w:val="left"/>
      <w:pPr>
        <w:tabs>
          <w:tab w:val="num" w:pos="1620"/>
        </w:tabs>
        <w:ind w:left="1620" w:hanging="900"/>
      </w:pPr>
      <w:rPr>
        <w:rFonts w:hint="eastAsia"/>
      </w:rPr>
    </w:lvl>
  </w:abstractNum>
  <w:abstractNum w:abstractNumId="28">
    <w:nsid w:val="4AEA2A04"/>
    <w:multiLevelType w:val="hybridMultilevel"/>
    <w:tmpl w:val="CF3E0B3C"/>
    <w:lvl w:ilvl="0" w:tplc="5352F69E">
      <w:start w:val="4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9">
    <w:nsid w:val="4D5F7FE3"/>
    <w:multiLevelType w:val="singleLevel"/>
    <w:tmpl w:val="FFEA6044"/>
    <w:lvl w:ilvl="0">
      <w:start w:val="1"/>
      <w:numFmt w:val="japaneseCounting"/>
      <w:lvlText w:val="（%1）"/>
      <w:lvlJc w:val="left"/>
      <w:pPr>
        <w:tabs>
          <w:tab w:val="num" w:pos="1365"/>
        </w:tabs>
        <w:ind w:left="1365" w:hanging="630"/>
      </w:pPr>
      <w:rPr>
        <w:rFonts w:hint="eastAsia"/>
      </w:rPr>
    </w:lvl>
  </w:abstractNum>
  <w:abstractNum w:abstractNumId="30">
    <w:nsid w:val="5236206E"/>
    <w:multiLevelType w:val="hybridMultilevel"/>
    <w:tmpl w:val="A63027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4F75A6B"/>
    <w:multiLevelType w:val="hybridMultilevel"/>
    <w:tmpl w:val="A6D2717E"/>
    <w:lvl w:ilvl="0" w:tplc="F83E0A84">
      <w:start w:val="1"/>
      <w:numFmt w:val="decimal"/>
      <w:lvlText w:val="%1、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0"/>
        </w:tabs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0"/>
        </w:tabs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0"/>
        </w:tabs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0"/>
        </w:tabs>
        <w:ind w:left="4290" w:hanging="420"/>
      </w:pPr>
    </w:lvl>
  </w:abstractNum>
  <w:abstractNum w:abstractNumId="32">
    <w:nsid w:val="55F56754"/>
    <w:multiLevelType w:val="hybridMultilevel"/>
    <w:tmpl w:val="D714B44E"/>
    <w:lvl w:ilvl="0" w:tplc="44282DC2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>
    <w:nsid w:val="569727F7"/>
    <w:multiLevelType w:val="hybridMultilevel"/>
    <w:tmpl w:val="EC1A26F8"/>
    <w:lvl w:ilvl="0" w:tplc="A0741CB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589353D2"/>
    <w:multiLevelType w:val="hybridMultilevel"/>
    <w:tmpl w:val="40F44FF0"/>
    <w:lvl w:ilvl="0" w:tplc="64D6D94E">
      <w:start w:val="1"/>
      <w:numFmt w:val="japaneseCounting"/>
      <w:lvlText w:val="%1."/>
      <w:lvlJc w:val="left"/>
      <w:pPr>
        <w:tabs>
          <w:tab w:val="num" w:pos="1161"/>
        </w:tabs>
        <w:ind w:left="116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35">
    <w:nsid w:val="5895053B"/>
    <w:multiLevelType w:val="singleLevel"/>
    <w:tmpl w:val="8D3A9466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6">
    <w:nsid w:val="58AD357D"/>
    <w:multiLevelType w:val="hybridMultilevel"/>
    <w:tmpl w:val="6358B5A0"/>
    <w:lvl w:ilvl="0" w:tplc="8592AD68">
      <w:start w:val="1"/>
      <w:numFmt w:val="japaneseCounting"/>
      <w:lvlText w:val="%1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72C458D2">
      <w:start w:val="1"/>
      <w:numFmt w:val="decimal"/>
      <w:lvlText w:val="%2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7">
    <w:nsid w:val="5B49569A"/>
    <w:multiLevelType w:val="hybridMultilevel"/>
    <w:tmpl w:val="40D0F15C"/>
    <w:lvl w:ilvl="0" w:tplc="4B30DD2A">
      <w:start w:val="1"/>
      <w:numFmt w:val="japaneseCounting"/>
      <w:lvlText w:val="%1、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</w:lvl>
  </w:abstractNum>
  <w:abstractNum w:abstractNumId="38">
    <w:nsid w:val="5D7E708B"/>
    <w:multiLevelType w:val="hybridMultilevel"/>
    <w:tmpl w:val="54E67FE8"/>
    <w:lvl w:ilvl="0" w:tplc="B8122D4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70D34D3"/>
    <w:multiLevelType w:val="hybridMultilevel"/>
    <w:tmpl w:val="767E4BB4"/>
    <w:lvl w:ilvl="0" w:tplc="AB208896">
      <w:start w:val="4"/>
      <w:numFmt w:val="japaneseCounting"/>
      <w:lvlText w:val="%1、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0">
    <w:nsid w:val="68B83842"/>
    <w:multiLevelType w:val="hybridMultilevel"/>
    <w:tmpl w:val="D0A4B494"/>
    <w:lvl w:ilvl="0" w:tplc="2DEAC93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1">
    <w:nsid w:val="68CA659A"/>
    <w:multiLevelType w:val="hybridMultilevel"/>
    <w:tmpl w:val="54268DDE"/>
    <w:lvl w:ilvl="0" w:tplc="11F65C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>
    <w:nsid w:val="6B015880"/>
    <w:multiLevelType w:val="hybridMultilevel"/>
    <w:tmpl w:val="0188F8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>
    <w:nsid w:val="6B9920C4"/>
    <w:multiLevelType w:val="hybridMultilevel"/>
    <w:tmpl w:val="9A6E0A56"/>
    <w:lvl w:ilvl="0" w:tplc="E56CEA0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>
    <w:nsid w:val="6C223479"/>
    <w:multiLevelType w:val="hybridMultilevel"/>
    <w:tmpl w:val="DA8E0CA0"/>
    <w:lvl w:ilvl="0" w:tplc="514E73D2">
      <w:start w:val="1"/>
      <w:numFmt w:val="decimal"/>
      <w:lvlText w:val="%1．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EEF639E"/>
    <w:multiLevelType w:val="singleLevel"/>
    <w:tmpl w:val="05B8E71C"/>
    <w:lvl w:ilvl="0">
      <w:start w:val="1"/>
      <w:numFmt w:val="japaneseCounting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12"/>
  </w:num>
  <w:num w:numId="5">
    <w:abstractNumId w:val="45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6"/>
  </w:num>
  <w:num w:numId="11">
    <w:abstractNumId w:val="13"/>
  </w:num>
  <w:num w:numId="12">
    <w:abstractNumId w:val="9"/>
  </w:num>
  <w:num w:numId="13">
    <w:abstractNumId w:val="35"/>
  </w:num>
  <w:num w:numId="14">
    <w:abstractNumId w:val="11"/>
  </w:num>
  <w:num w:numId="15">
    <w:abstractNumId w:val="42"/>
  </w:num>
  <w:num w:numId="16">
    <w:abstractNumId w:val="3"/>
  </w:num>
  <w:num w:numId="17">
    <w:abstractNumId w:val="21"/>
  </w:num>
  <w:num w:numId="18">
    <w:abstractNumId w:val="36"/>
  </w:num>
  <w:num w:numId="19">
    <w:abstractNumId w:val="22"/>
  </w:num>
  <w:num w:numId="20">
    <w:abstractNumId w:val="10"/>
  </w:num>
  <w:num w:numId="21">
    <w:abstractNumId w:val="31"/>
  </w:num>
  <w:num w:numId="22">
    <w:abstractNumId w:val="34"/>
  </w:num>
  <w:num w:numId="23">
    <w:abstractNumId w:val="4"/>
  </w:num>
  <w:num w:numId="24">
    <w:abstractNumId w:val="33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8"/>
        </w:rPr>
      </w:lvl>
    </w:lvlOverride>
  </w:num>
  <w:num w:numId="29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24"/>
        </w:rPr>
      </w:lvl>
    </w:lvlOverride>
  </w:num>
  <w:num w:numId="30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2"/>
        </w:rPr>
      </w:lvl>
    </w:lvlOverride>
  </w:num>
  <w:num w:numId="31">
    <w:abstractNumId w:val="0"/>
    <w:lvlOverride w:ilvl="0">
      <w:lvl w:ilvl="0">
        <w:numFmt w:val="bullet"/>
        <w:lvlText w:val=""/>
        <w:legacy w:legacy="1" w:legacySpace="0" w:legacyIndent="0"/>
        <w:lvlJc w:val="left"/>
        <w:rPr>
          <w:rFonts w:ascii="Monotype Sorts" w:hAnsi="Monotype Sorts" w:hint="default"/>
          <w:sz w:val="36"/>
        </w:rPr>
      </w:lvl>
    </w:lvlOverride>
  </w:num>
  <w:num w:numId="32">
    <w:abstractNumId w:val="30"/>
  </w:num>
  <w:num w:numId="33">
    <w:abstractNumId w:val="43"/>
  </w:num>
  <w:num w:numId="34">
    <w:abstractNumId w:val="1"/>
  </w:num>
  <w:num w:numId="35">
    <w:abstractNumId w:val="7"/>
  </w:num>
  <w:num w:numId="36">
    <w:abstractNumId w:val="44"/>
  </w:num>
  <w:num w:numId="37">
    <w:abstractNumId w:val="39"/>
  </w:num>
  <w:num w:numId="38">
    <w:abstractNumId w:val="25"/>
  </w:num>
  <w:num w:numId="39">
    <w:abstractNumId w:val="37"/>
  </w:num>
  <w:num w:numId="40">
    <w:abstractNumId w:val="28"/>
  </w:num>
  <w:num w:numId="41">
    <w:abstractNumId w:val="20"/>
  </w:num>
  <w:num w:numId="42">
    <w:abstractNumId w:val="32"/>
  </w:num>
  <w:num w:numId="43">
    <w:abstractNumId w:val="5"/>
  </w:num>
  <w:num w:numId="44">
    <w:abstractNumId w:val="14"/>
  </w:num>
  <w:num w:numId="45">
    <w:abstractNumId w:val="19"/>
  </w:num>
  <w:num w:numId="46">
    <w:abstractNumId w:val="23"/>
  </w:num>
  <w:num w:numId="47">
    <w:abstractNumId w:val="24"/>
  </w:num>
  <w:num w:numId="48">
    <w:abstractNumId w:val="8"/>
  </w:num>
  <w:num w:numId="49">
    <w:abstractNumId w:val="18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A"/>
    <w:rsid w:val="00080EBD"/>
    <w:rsid w:val="00301827"/>
    <w:rsid w:val="004960BA"/>
    <w:rsid w:val="0057142F"/>
    <w:rsid w:val="007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E2F1F-FD15-4CF8-81FF-991AA894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0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960BA"/>
    <w:pPr>
      <w:keepNext/>
      <w:spacing w:beforeLines="100" w:before="100" w:afterLines="100" w:after="100"/>
      <w:jc w:val="center"/>
      <w:outlineLvl w:val="0"/>
    </w:pPr>
    <w:rPr>
      <w:rFonts w:ascii="Arial" w:eastAsia="方正小标宋简体" w:hAnsi="Arial" w:cs="Arial"/>
      <w:bCs/>
      <w:sz w:val="32"/>
    </w:rPr>
  </w:style>
  <w:style w:type="paragraph" w:styleId="2">
    <w:name w:val="heading 2"/>
    <w:basedOn w:val="a"/>
    <w:next w:val="a"/>
    <w:link w:val="2Char"/>
    <w:qFormat/>
    <w:rsid w:val="004960BA"/>
    <w:pPr>
      <w:keepNext/>
      <w:keepLines/>
      <w:spacing w:beforeLines="50" w:before="50" w:afterLines="50" w:after="50"/>
      <w:ind w:firstLineChars="200" w:firstLine="200"/>
      <w:outlineLvl w:val="1"/>
    </w:pPr>
    <w:rPr>
      <w:rFonts w:ascii="Arial" w:eastAsia="黑体" w:hAnsi="Arial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rsid w:val="004960BA"/>
    <w:rPr>
      <w:rFonts w:ascii="Arial" w:eastAsia="方正小标宋简体" w:hAnsi="Arial" w:cs="Arial"/>
      <w:bCs/>
      <w:sz w:val="32"/>
      <w:szCs w:val="24"/>
    </w:rPr>
  </w:style>
  <w:style w:type="character" w:customStyle="1" w:styleId="2Char">
    <w:name w:val="标题 2 Char"/>
    <w:basedOn w:val="a0"/>
    <w:link w:val="2"/>
    <w:rsid w:val="004960BA"/>
    <w:rPr>
      <w:rFonts w:ascii="Arial" w:eastAsia="黑体" w:hAnsi="Arial" w:cs="Times New Roman"/>
      <w:bCs/>
      <w:sz w:val="28"/>
      <w:szCs w:val="32"/>
    </w:rPr>
  </w:style>
  <w:style w:type="paragraph" w:customStyle="1" w:styleId="Style7">
    <w:name w:val="_Style 7"/>
    <w:basedOn w:val="a"/>
    <w:rsid w:val="004960BA"/>
    <w:pPr>
      <w:widowControl/>
      <w:spacing w:after="160" w:line="240" w:lineRule="exact"/>
      <w:jc w:val="left"/>
    </w:pPr>
    <w:rPr>
      <w:sz w:val="20"/>
    </w:rPr>
  </w:style>
  <w:style w:type="paragraph" w:styleId="a3">
    <w:name w:val="caption"/>
    <w:basedOn w:val="a"/>
    <w:next w:val="a"/>
    <w:qFormat/>
    <w:rsid w:val="004960BA"/>
    <w:pPr>
      <w:spacing w:before="152" w:after="160"/>
    </w:pPr>
    <w:rPr>
      <w:rFonts w:ascii="Arial" w:eastAsia="黑体" w:hAnsi="Arial"/>
      <w:szCs w:val="20"/>
    </w:rPr>
  </w:style>
  <w:style w:type="paragraph" w:styleId="a4">
    <w:name w:val="Plain Text"/>
    <w:basedOn w:val="a"/>
    <w:link w:val="Char"/>
    <w:rsid w:val="004960BA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4960BA"/>
    <w:rPr>
      <w:rFonts w:ascii="宋体" w:eastAsia="宋体" w:hAnsi="Courier New" w:cs="Times New Roman"/>
      <w:szCs w:val="20"/>
    </w:rPr>
  </w:style>
  <w:style w:type="paragraph" w:styleId="a5">
    <w:name w:val="header"/>
    <w:basedOn w:val="a"/>
    <w:link w:val="Char0"/>
    <w:rsid w:val="00496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G Times" w:hAnsi="CG Times"/>
      <w:sz w:val="18"/>
      <w:szCs w:val="18"/>
    </w:rPr>
  </w:style>
  <w:style w:type="character" w:customStyle="1" w:styleId="Char0">
    <w:name w:val="页眉 Char"/>
    <w:basedOn w:val="a0"/>
    <w:link w:val="a5"/>
    <w:rsid w:val="004960BA"/>
    <w:rPr>
      <w:rFonts w:ascii="CG Times" w:eastAsia="宋体" w:hAnsi="CG Times" w:cs="Times New Roman"/>
      <w:sz w:val="18"/>
      <w:szCs w:val="18"/>
    </w:rPr>
  </w:style>
  <w:style w:type="paragraph" w:styleId="a6">
    <w:name w:val="footer"/>
    <w:basedOn w:val="a"/>
    <w:link w:val="Char1"/>
    <w:rsid w:val="00496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4960BA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4960BA"/>
  </w:style>
  <w:style w:type="paragraph" w:styleId="a8">
    <w:name w:val="Balloon Text"/>
    <w:basedOn w:val="a"/>
    <w:link w:val="Char2"/>
    <w:semiHidden/>
    <w:rsid w:val="004960BA"/>
    <w:rPr>
      <w:sz w:val="18"/>
      <w:szCs w:val="18"/>
    </w:rPr>
  </w:style>
  <w:style w:type="character" w:customStyle="1" w:styleId="Char2">
    <w:name w:val="批注框文本 Char"/>
    <w:basedOn w:val="a0"/>
    <w:link w:val="a8"/>
    <w:semiHidden/>
    <w:rsid w:val="004960BA"/>
    <w:rPr>
      <w:rFonts w:ascii="Times New Roman" w:eastAsia="宋体" w:hAnsi="Times New Roman" w:cs="Times New Roman"/>
      <w:sz w:val="18"/>
      <w:szCs w:val="18"/>
    </w:rPr>
  </w:style>
  <w:style w:type="paragraph" w:styleId="a9">
    <w:name w:val="Body Text Indent"/>
    <w:basedOn w:val="a"/>
    <w:link w:val="Char3"/>
    <w:rsid w:val="004960BA"/>
    <w:pPr>
      <w:spacing w:line="340" w:lineRule="exact"/>
      <w:ind w:firstLine="420"/>
    </w:pPr>
    <w:rPr>
      <w:sz w:val="24"/>
      <w:szCs w:val="20"/>
    </w:rPr>
  </w:style>
  <w:style w:type="character" w:customStyle="1" w:styleId="Char3">
    <w:name w:val="正文文本缩进 Char"/>
    <w:basedOn w:val="a0"/>
    <w:link w:val="a9"/>
    <w:rsid w:val="004960BA"/>
    <w:rPr>
      <w:rFonts w:ascii="Times New Roman" w:eastAsia="宋体" w:hAnsi="Times New Roman" w:cs="Times New Roman"/>
      <w:sz w:val="24"/>
      <w:szCs w:val="20"/>
    </w:rPr>
  </w:style>
  <w:style w:type="paragraph" w:styleId="aa">
    <w:name w:val="Normal (Web)"/>
    <w:basedOn w:val="a"/>
    <w:rsid w:val="004960B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20">
    <w:name w:val="Body Text Indent 2"/>
    <w:basedOn w:val="a"/>
    <w:link w:val="2Char0"/>
    <w:rsid w:val="004960BA"/>
    <w:pPr>
      <w:ind w:firstLine="420"/>
    </w:pPr>
    <w:rPr>
      <w:szCs w:val="20"/>
    </w:rPr>
  </w:style>
  <w:style w:type="character" w:customStyle="1" w:styleId="2Char0">
    <w:name w:val="正文文本缩进 2 Char"/>
    <w:basedOn w:val="a0"/>
    <w:link w:val="20"/>
    <w:rsid w:val="004960BA"/>
    <w:rPr>
      <w:rFonts w:ascii="Times New Roman" w:eastAsia="宋体" w:hAnsi="Times New Roman" w:cs="Times New Roman"/>
      <w:szCs w:val="20"/>
    </w:rPr>
  </w:style>
  <w:style w:type="paragraph" w:styleId="ab">
    <w:name w:val="Normal Indent"/>
    <w:basedOn w:val="a"/>
    <w:rsid w:val="004960BA"/>
    <w:pPr>
      <w:ind w:firstLine="420"/>
    </w:pPr>
    <w:rPr>
      <w:szCs w:val="20"/>
    </w:rPr>
  </w:style>
  <w:style w:type="paragraph" w:styleId="ac">
    <w:name w:val="Date"/>
    <w:basedOn w:val="a"/>
    <w:next w:val="a"/>
    <w:link w:val="Char4"/>
    <w:rsid w:val="004960BA"/>
    <w:pPr>
      <w:ind w:leftChars="2500" w:left="100"/>
    </w:pPr>
    <w:rPr>
      <w:rFonts w:ascii="宋体" w:hAnsi="宋体"/>
      <w:szCs w:val="28"/>
    </w:rPr>
  </w:style>
  <w:style w:type="character" w:customStyle="1" w:styleId="Char4">
    <w:name w:val="日期 Char"/>
    <w:basedOn w:val="a0"/>
    <w:link w:val="ac"/>
    <w:rsid w:val="004960BA"/>
    <w:rPr>
      <w:rFonts w:ascii="宋体" w:eastAsia="宋体" w:hAnsi="宋体" w:cs="Times New Roman"/>
      <w:szCs w:val="28"/>
    </w:rPr>
  </w:style>
  <w:style w:type="paragraph" w:styleId="ad">
    <w:name w:val="Body Text"/>
    <w:basedOn w:val="a"/>
    <w:link w:val="Char5"/>
    <w:rsid w:val="004960BA"/>
    <w:pPr>
      <w:spacing w:line="360" w:lineRule="auto"/>
    </w:pPr>
    <w:rPr>
      <w:b/>
      <w:bCs/>
      <w:sz w:val="28"/>
    </w:rPr>
  </w:style>
  <w:style w:type="character" w:customStyle="1" w:styleId="Char5">
    <w:name w:val="正文文本 Char"/>
    <w:basedOn w:val="a0"/>
    <w:link w:val="ad"/>
    <w:rsid w:val="004960BA"/>
    <w:rPr>
      <w:rFonts w:ascii="Times New Roman" w:eastAsia="宋体" w:hAnsi="Times New Roman" w:cs="Times New Roman"/>
      <w:b/>
      <w:bCs/>
      <w:sz w:val="28"/>
      <w:szCs w:val="24"/>
    </w:rPr>
  </w:style>
  <w:style w:type="character" w:styleId="ae">
    <w:name w:val="Hyperlink"/>
    <w:rsid w:val="004960BA"/>
    <w:rPr>
      <w:color w:val="0000FF"/>
      <w:u w:val="single"/>
    </w:rPr>
  </w:style>
  <w:style w:type="character" w:styleId="af">
    <w:name w:val="FollowedHyperlink"/>
    <w:rsid w:val="004960BA"/>
    <w:rPr>
      <w:color w:val="800080"/>
      <w:u w:val="single"/>
    </w:rPr>
  </w:style>
  <w:style w:type="paragraph" w:styleId="3">
    <w:name w:val="Body Text Indent 3"/>
    <w:basedOn w:val="a"/>
    <w:link w:val="3Char"/>
    <w:rsid w:val="004960BA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4960BA"/>
    <w:rPr>
      <w:rFonts w:ascii="Times New Roman" w:eastAsia="宋体" w:hAnsi="Times New Roman" w:cs="Times New Roman"/>
      <w:sz w:val="16"/>
      <w:szCs w:val="16"/>
    </w:rPr>
  </w:style>
  <w:style w:type="character" w:styleId="af0">
    <w:name w:val="Strong"/>
    <w:qFormat/>
    <w:rsid w:val="004960BA"/>
    <w:rPr>
      <w:b/>
      <w:bCs/>
    </w:rPr>
  </w:style>
  <w:style w:type="paragraph" w:customStyle="1" w:styleId="Char6">
    <w:name w:val=" Char"/>
    <w:basedOn w:val="a"/>
    <w:rsid w:val="004960BA"/>
    <w:rPr>
      <w:rFonts w:ascii="Tahoma" w:hAnsi="Tahoma"/>
      <w:sz w:val="24"/>
      <w:szCs w:val="20"/>
    </w:rPr>
  </w:style>
  <w:style w:type="character" w:customStyle="1" w:styleId="shorttext1">
    <w:name w:val="short_text1"/>
    <w:rsid w:val="004960BA"/>
    <w:rPr>
      <w:sz w:val="29"/>
      <w:szCs w:val="29"/>
    </w:rPr>
  </w:style>
  <w:style w:type="paragraph" w:styleId="HTML">
    <w:name w:val="HTML Preformatted"/>
    <w:basedOn w:val="a"/>
    <w:link w:val="HTMLChar"/>
    <w:rsid w:val="004960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4960BA"/>
    <w:rPr>
      <w:rFonts w:ascii="宋体" w:eastAsia="宋体" w:hAnsi="宋体" w:cs="宋体"/>
      <w:kern w:val="0"/>
      <w:sz w:val="24"/>
      <w:szCs w:val="24"/>
    </w:rPr>
  </w:style>
  <w:style w:type="character" w:styleId="af1">
    <w:name w:val="Emphasis"/>
    <w:qFormat/>
    <w:rsid w:val="004960BA"/>
    <w:rPr>
      <w:b w:val="0"/>
      <w:bCs w:val="0"/>
      <w:i w:val="0"/>
      <w:iCs w:val="0"/>
      <w:color w:val="CC0033"/>
    </w:rPr>
  </w:style>
  <w:style w:type="character" w:customStyle="1" w:styleId="def3">
    <w:name w:val="def3"/>
    <w:rsid w:val="004960BA"/>
    <w:rPr>
      <w:b w:val="0"/>
      <w:bCs w:val="0"/>
    </w:rPr>
  </w:style>
  <w:style w:type="character" w:customStyle="1" w:styleId="fontx1">
    <w:name w:val="fontx1"/>
    <w:rsid w:val="004960BA"/>
    <w:rPr>
      <w:color w:val="000000"/>
      <w:sz w:val="19"/>
      <w:szCs w:val="19"/>
    </w:rPr>
  </w:style>
  <w:style w:type="character" w:customStyle="1" w:styleId="bttd3">
    <w:name w:val="bttd3"/>
    <w:rsid w:val="004960BA"/>
    <w:rPr>
      <w:b/>
      <w:bCs/>
      <w:color w:val="025184"/>
      <w:sz w:val="18"/>
      <w:szCs w:val="18"/>
    </w:rPr>
  </w:style>
  <w:style w:type="character" w:customStyle="1" w:styleId="style61">
    <w:name w:val="style61"/>
    <w:rsid w:val="004960BA"/>
    <w:rPr>
      <w:color w:val="FF0000"/>
    </w:rPr>
  </w:style>
  <w:style w:type="character" w:customStyle="1" w:styleId="fontz">
    <w:name w:val="fontz"/>
    <w:basedOn w:val="a0"/>
    <w:rsid w:val="004960BA"/>
  </w:style>
  <w:style w:type="character" w:customStyle="1" w:styleId="Char7">
    <w:name w:val="普通(网站) Char"/>
    <w:rsid w:val="004960BA"/>
    <w:rPr>
      <w:rFonts w:ascii="宋体" w:eastAsia="宋体" w:hAnsi="宋体"/>
      <w:sz w:val="24"/>
      <w:szCs w:val="24"/>
      <w:lang w:val="en-US" w:eastAsia="zh-CN" w:bidi="ar-SA"/>
    </w:rPr>
  </w:style>
  <w:style w:type="paragraph" w:customStyle="1" w:styleId="Default">
    <w:name w:val="Default"/>
    <w:rsid w:val="004960BA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4960B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16"/>
      <w:szCs w:val="16"/>
    </w:rPr>
  </w:style>
  <w:style w:type="character" w:customStyle="1" w:styleId="keyword3">
    <w:name w:val="keyword3"/>
    <w:rsid w:val="004960BA"/>
    <w:rPr>
      <w:b/>
      <w:bCs/>
      <w:color w:val="000000"/>
      <w:sz w:val="29"/>
      <w:szCs w:val="29"/>
    </w:rPr>
  </w:style>
  <w:style w:type="character" w:customStyle="1" w:styleId="brief2">
    <w:name w:val="brief2"/>
    <w:rsid w:val="004960BA"/>
    <w:rPr>
      <w:b w:val="0"/>
      <w:bCs w:val="0"/>
      <w:color w:val="444444"/>
      <w:sz w:val="24"/>
      <w:szCs w:val="24"/>
    </w:rPr>
  </w:style>
  <w:style w:type="character" w:customStyle="1" w:styleId="CharChar5">
    <w:name w:val=" Char Char5"/>
    <w:rsid w:val="004960BA"/>
    <w:rPr>
      <w:rFonts w:eastAsia="宋体"/>
      <w:kern w:val="2"/>
      <w:sz w:val="24"/>
      <w:lang w:val="en-US" w:eastAsia="zh-CN" w:bidi="ar-SA"/>
    </w:rPr>
  </w:style>
  <w:style w:type="character" w:customStyle="1" w:styleId="f14b1">
    <w:name w:val="f14b1"/>
    <w:rsid w:val="004960BA"/>
    <w:rPr>
      <w:b/>
      <w:bCs/>
      <w:sz w:val="21"/>
      <w:szCs w:val="21"/>
    </w:rPr>
  </w:style>
  <w:style w:type="paragraph" w:customStyle="1" w:styleId="Char8">
    <w:name w:val="Char"/>
    <w:basedOn w:val="a"/>
    <w:autoRedefine/>
    <w:rsid w:val="004960B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ft">
    <w:name w:val="ft"/>
    <w:basedOn w:val="a0"/>
    <w:rsid w:val="004960BA"/>
  </w:style>
  <w:style w:type="character" w:customStyle="1" w:styleId="mediumtext1">
    <w:name w:val="medium_text1"/>
    <w:rsid w:val="004960BA"/>
    <w:rPr>
      <w:sz w:val="24"/>
      <w:szCs w:val="24"/>
    </w:rPr>
  </w:style>
  <w:style w:type="character" w:customStyle="1" w:styleId="longtext1">
    <w:name w:val="long_text1"/>
    <w:rsid w:val="004960BA"/>
    <w:rPr>
      <w:sz w:val="20"/>
      <w:szCs w:val="20"/>
    </w:rPr>
  </w:style>
  <w:style w:type="character" w:customStyle="1" w:styleId="shorttext">
    <w:name w:val="short_text"/>
    <w:basedOn w:val="a0"/>
    <w:rsid w:val="004960BA"/>
  </w:style>
  <w:style w:type="character" w:styleId="af2">
    <w:name w:val="annotation reference"/>
    <w:basedOn w:val="a0"/>
    <w:rsid w:val="004960BA"/>
    <w:rPr>
      <w:sz w:val="21"/>
      <w:szCs w:val="21"/>
    </w:rPr>
  </w:style>
  <w:style w:type="paragraph" w:styleId="af3">
    <w:name w:val="annotation text"/>
    <w:basedOn w:val="a"/>
    <w:link w:val="Char9"/>
    <w:rsid w:val="004960BA"/>
    <w:pPr>
      <w:jc w:val="left"/>
    </w:pPr>
  </w:style>
  <w:style w:type="character" w:customStyle="1" w:styleId="Char9">
    <w:name w:val="批注文字 Char"/>
    <w:basedOn w:val="a0"/>
    <w:link w:val="af3"/>
    <w:rsid w:val="004960BA"/>
    <w:rPr>
      <w:rFonts w:ascii="Times New Roman" w:eastAsia="宋体" w:hAnsi="Times New Roman" w:cs="Times New Roman"/>
      <w:szCs w:val="24"/>
    </w:rPr>
  </w:style>
  <w:style w:type="paragraph" w:styleId="af4">
    <w:name w:val="annotation subject"/>
    <w:basedOn w:val="af3"/>
    <w:next w:val="af3"/>
    <w:link w:val="Chara"/>
    <w:rsid w:val="004960BA"/>
    <w:rPr>
      <w:b/>
      <w:bCs/>
    </w:rPr>
  </w:style>
  <w:style w:type="character" w:customStyle="1" w:styleId="Chara">
    <w:name w:val="批注主题 Char"/>
    <w:basedOn w:val="Char9"/>
    <w:link w:val="af4"/>
    <w:rsid w:val="004960BA"/>
    <w:rPr>
      <w:rFonts w:ascii="Times New Roman" w:eastAsia="宋体" w:hAnsi="Times New Roman" w:cs="Times New Roman"/>
      <w:b/>
      <w:bCs/>
      <w:szCs w:val="24"/>
    </w:rPr>
  </w:style>
  <w:style w:type="paragraph" w:customStyle="1" w:styleId="220505">
    <w:name w:val="样式 标题 2 + 黑色 首行缩进:  2 字符 段前: 0.5 行 段后: 0.5 行"/>
    <w:basedOn w:val="2"/>
    <w:rsid w:val="004960BA"/>
    <w:pPr>
      <w:spacing w:before="120" w:after="120"/>
      <w:ind w:firstLine="560"/>
    </w:pPr>
    <w:rPr>
      <w:rFonts w:cs="宋体"/>
      <w:bCs w:val="0"/>
      <w:color w:val="000000"/>
      <w:szCs w:val="20"/>
    </w:rPr>
  </w:style>
  <w:style w:type="paragraph" w:styleId="af5">
    <w:name w:val="Title"/>
    <w:basedOn w:val="a"/>
    <w:next w:val="a"/>
    <w:link w:val="Charb"/>
    <w:qFormat/>
    <w:rsid w:val="004960B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b">
    <w:name w:val="标题 Char"/>
    <w:basedOn w:val="a0"/>
    <w:link w:val="af5"/>
    <w:rsid w:val="004960BA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C002-E8C8-481D-AA85-8FB671D3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1024</Words>
  <Characters>5837</Characters>
  <Application>Microsoft Office Word</Application>
  <DocSecurity>0</DocSecurity>
  <Lines>48</Lines>
  <Paragraphs>13</Paragraphs>
  <ScaleCrop>false</ScaleCrop>
  <Company>Www.SangSan.Cn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2015-07-01T15:00:00Z</dcterms:created>
  <dcterms:modified xsi:type="dcterms:W3CDTF">2015-07-01T15:05:00Z</dcterms:modified>
</cp:coreProperties>
</file>